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E36292">
              <w:rPr>
                <w:b/>
                <w:bCs/>
                <w:sz w:val="28"/>
                <w:lang w:eastAsia="en-US"/>
              </w:rPr>
              <w:t xml:space="preserve">Кинделинский </w:t>
            </w:r>
            <w:r w:rsidR="00715886">
              <w:rPr>
                <w:b/>
                <w:bCs/>
                <w:sz w:val="28"/>
                <w:lang w:eastAsia="en-US"/>
              </w:rPr>
              <w:t xml:space="preserve">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1"/>
              <w:rPr>
                <w:lang w:eastAsia="en-US"/>
              </w:rPr>
            </w:pPr>
            <w:r>
              <w:rPr>
                <w:lang w:eastAsia="en-US"/>
              </w:rPr>
              <w:t>ПОСТАНОВЛЕНИЕ</w:t>
            </w:r>
          </w:p>
          <w:p w:rsidR="00715886" w:rsidRDefault="00715886">
            <w:pPr>
              <w:pStyle w:val="1"/>
              <w:rPr>
                <w:b w:val="0"/>
                <w:sz w:val="28"/>
                <w:szCs w:val="28"/>
                <w:u w:val="single"/>
                <w:lang w:eastAsia="en-US"/>
              </w:rPr>
            </w:pPr>
            <w:r>
              <w:rPr>
                <w:b w:val="0"/>
                <w:sz w:val="28"/>
                <w:szCs w:val="28"/>
                <w:u w:val="single"/>
                <w:lang w:eastAsia="en-US"/>
              </w:rPr>
              <w:t>__</w:t>
            </w:r>
            <w:r>
              <w:rPr>
                <w:sz w:val="28"/>
                <w:szCs w:val="28"/>
              </w:rPr>
              <w:t xml:space="preserve">  </w:t>
            </w:r>
            <w:r>
              <w:rPr>
                <w:b w:val="0"/>
              </w:rPr>
              <w:t xml:space="preserve">№    </w:t>
            </w:r>
            <w:r>
              <w:rPr>
                <w:b w:val="0"/>
                <w:sz w:val="28"/>
                <w:szCs w:val="28"/>
                <w:u w:val="single"/>
              </w:rPr>
              <w:t>__-п</w:t>
            </w:r>
          </w:p>
          <w:p w:rsidR="00715886" w:rsidRDefault="003739C2">
            <w:pPr>
              <w:jc w:val="center"/>
              <w:rPr>
                <w:sz w:val="28"/>
                <w:lang w:eastAsia="en-US"/>
              </w:rPr>
            </w:pPr>
            <w:r w:rsidRPr="003739C2">
              <w:rPr>
                <w:noProof/>
              </w:rPr>
              <w:pict>
                <v:line id="_x0000_s1026" style="position:absolute;left:0;text-align:left;z-index:2" from="-217.15pt,14.8pt" to="-199.15pt,14.8pt"/>
              </w:pict>
            </w:r>
            <w:r w:rsidR="00E36292">
              <w:rPr>
                <w:sz w:val="28"/>
                <w:lang w:eastAsia="en-US"/>
              </w:rPr>
              <w:t>с.Кинделя</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w:t>
      </w:r>
      <w:r w:rsidR="006403F7">
        <w:rPr>
          <w:b/>
          <w:sz w:val="28"/>
          <w:szCs w:val="28"/>
        </w:rPr>
        <w:t xml:space="preserve">                          </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715886" w:rsidRDefault="003739C2" w:rsidP="009E310C">
      <w:pPr>
        <w:pStyle w:val="ConsPlusTitle"/>
        <w:widowControl/>
        <w:spacing w:line="200" w:lineRule="atLeast"/>
        <w:ind w:right="3969"/>
        <w:jc w:val="both"/>
        <w:rPr>
          <w:rFonts w:ascii="Times New Roman" w:hAnsi="Times New Roman" w:cs="Times New Roman"/>
          <w:b w:val="0"/>
          <w:sz w:val="28"/>
          <w:szCs w:val="28"/>
        </w:rPr>
      </w:pPr>
      <w:r w:rsidRPr="003739C2">
        <w:rPr>
          <w:noProof/>
          <w:lang w:eastAsia="ru-RU"/>
        </w:rPr>
        <w:pict>
          <v:line id="_x0000_s1027" style="position:absolute;left:0;text-align:left;z-index:1" from="-3.4pt,.6pt" to="-3.4pt,18.6pt"/>
        </w:pict>
      </w:r>
      <w:r w:rsidRPr="003739C2">
        <w:rPr>
          <w:noProof/>
          <w:lang w:eastAsia="ru-RU"/>
        </w:rPr>
        <w:pict>
          <v:line id="_x0000_s1028" style="position:absolute;left:0;text-align:left;flip:x;z-index:5" from="-3.4pt,.6pt" to="14.6pt,.6pt"/>
        </w:pict>
      </w:r>
      <w:r w:rsidRPr="003739C2">
        <w:rPr>
          <w:noProof/>
          <w:lang w:eastAsia="ru-RU"/>
        </w:rPr>
        <w:pict>
          <v:line id="_x0000_s1029" style="position:absolute;left:0;text-align:left;flip:x;z-index:4" from="268.85pt,.6pt" to="286.85pt,.6pt"/>
        </w:pict>
      </w:r>
      <w:r w:rsidRPr="003739C2">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Кинделинский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366C20">
        <w:rPr>
          <w:rFonts w:ascii="Times New Roman" w:hAnsi="Times New Roman" w:cs="Times New Roman"/>
          <w:b w:val="0"/>
          <w:sz w:val="28"/>
          <w:szCs w:val="28"/>
        </w:rPr>
        <w:t xml:space="preserve"> на 2023</w:t>
      </w:r>
      <w:r w:rsidR="00715886">
        <w:rPr>
          <w:rFonts w:ascii="Times New Roman" w:hAnsi="Times New Roman" w:cs="Times New Roman"/>
          <w:b w:val="0"/>
          <w:sz w:val="28"/>
          <w:szCs w:val="28"/>
        </w:rPr>
        <w:t xml:space="preserve"> год»</w:t>
      </w:r>
    </w:p>
    <w:p w:rsidR="00715886" w:rsidRDefault="00715886" w:rsidP="00553C47">
      <w:pPr>
        <w:rPr>
          <w:color w:val="000000"/>
          <w:sz w:val="28"/>
          <w:szCs w:val="28"/>
        </w:rPr>
      </w:pPr>
    </w:p>
    <w:p w:rsidR="00464BB2" w:rsidRDefault="00464BB2" w:rsidP="00553C47">
      <w:pPr>
        <w:rPr>
          <w:color w:val="000000"/>
          <w:sz w:val="28"/>
          <w:szCs w:val="28"/>
        </w:rPr>
      </w:pPr>
    </w:p>
    <w:p w:rsidR="00715886" w:rsidRDefault="00715886" w:rsidP="00464BB2">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Кинделинский </w:t>
      </w:r>
      <w:r>
        <w:rPr>
          <w:color w:val="000000"/>
          <w:sz w:val="28"/>
          <w:szCs w:val="28"/>
        </w:rPr>
        <w:t>сельсовет Ташлинского района Оренбургской области</w:t>
      </w:r>
    </w:p>
    <w:p w:rsidR="00715886" w:rsidRDefault="00715886" w:rsidP="00553C47">
      <w:pPr>
        <w:spacing w:before="240" w:line="360" w:lineRule="auto"/>
        <w:ind w:firstLine="709"/>
        <w:jc w:val="both"/>
        <w:rPr>
          <w:color w:val="000000"/>
          <w:sz w:val="28"/>
          <w:szCs w:val="28"/>
        </w:rPr>
      </w:pPr>
      <w:r>
        <w:rPr>
          <w:color w:val="000000"/>
          <w:sz w:val="28"/>
          <w:szCs w:val="28"/>
        </w:rPr>
        <w:t>ПОСТАНОВЛЯЕТ:</w:t>
      </w:r>
    </w:p>
    <w:p w:rsidR="00715886" w:rsidRDefault="00715886" w:rsidP="00464BB2">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w:t>
      </w:r>
      <w:r w:rsidR="00E36292">
        <w:rPr>
          <w:color w:val="000000"/>
          <w:sz w:val="28"/>
          <w:szCs w:val="28"/>
        </w:rPr>
        <w:t xml:space="preserve">ального образования  Кинделинский </w:t>
      </w:r>
      <w:r>
        <w:rPr>
          <w:color w:val="000000"/>
          <w:sz w:val="28"/>
          <w:szCs w:val="28"/>
        </w:rPr>
        <w:t xml:space="preserve"> сельсовет Ташлинского района </w:t>
      </w:r>
      <w:r>
        <w:rPr>
          <w:color w:val="000000"/>
          <w:sz w:val="28"/>
          <w:szCs w:val="28"/>
        </w:rPr>
        <w:lastRenderedPageBreak/>
        <w:t>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sidR="00366C20">
        <w:rPr>
          <w:color w:val="000000"/>
          <w:sz w:val="28"/>
          <w:szCs w:val="28"/>
        </w:rPr>
        <w:t>на 2023</w:t>
      </w:r>
      <w:r>
        <w:rPr>
          <w:color w:val="000000"/>
          <w:sz w:val="28"/>
          <w:szCs w:val="28"/>
        </w:rPr>
        <w:t xml:space="preserve"> год согласно приложению.</w:t>
      </w:r>
    </w:p>
    <w:p w:rsidR="00715886" w:rsidRPr="009E310C" w:rsidRDefault="00715886" w:rsidP="00464BB2">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464BB2">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E36292">
        <w:rPr>
          <w:color w:val="000000"/>
          <w:sz w:val="28"/>
          <w:szCs w:val="28"/>
        </w:rPr>
        <w:t xml:space="preserve">Кинделинский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53C47">
      <w:pPr>
        <w:tabs>
          <w:tab w:val="left" w:pos="1000"/>
          <w:tab w:val="left" w:pos="2552"/>
        </w:tabs>
        <w:jc w:val="both"/>
        <w:rPr>
          <w:color w:val="000000"/>
          <w:sz w:val="28"/>
          <w:szCs w:val="28"/>
        </w:rPr>
      </w:pPr>
    </w:p>
    <w:p w:rsidR="00715886" w:rsidRDefault="00715886" w:rsidP="00553C47">
      <w:pPr>
        <w:tabs>
          <w:tab w:val="left" w:pos="1000"/>
          <w:tab w:val="left" w:pos="2552"/>
        </w:tabs>
        <w:jc w:val="both"/>
        <w:rPr>
          <w:color w:val="000000"/>
          <w:sz w:val="28"/>
          <w:szCs w:val="28"/>
        </w:rPr>
      </w:pPr>
    </w:p>
    <w:p w:rsidR="00715886" w:rsidRDefault="00715886" w:rsidP="00553C47">
      <w:pPr>
        <w:rPr>
          <w:color w:val="000000"/>
          <w:sz w:val="28"/>
          <w:szCs w:val="28"/>
        </w:rPr>
      </w:pPr>
      <w:r>
        <w:rPr>
          <w:color w:val="000000"/>
          <w:sz w:val="28"/>
          <w:szCs w:val="28"/>
        </w:rPr>
        <w:t xml:space="preserve">Глава администрации                                                     </w:t>
      </w:r>
      <w:r w:rsidR="00E36292">
        <w:rPr>
          <w:color w:val="000000"/>
          <w:sz w:val="28"/>
          <w:szCs w:val="28"/>
        </w:rPr>
        <w:t>Ю.В.Канунникова</w:t>
      </w:r>
    </w:p>
    <w:p w:rsidR="00715886" w:rsidRDefault="00715886" w:rsidP="00553C47">
      <w:pPr>
        <w:rPr>
          <w:color w:val="000000"/>
          <w:sz w:val="28"/>
          <w:szCs w:val="28"/>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5A1AB5" w:rsidRPr="0083296E" w:rsidRDefault="005A1AB5" w:rsidP="005A1AB5">
      <w:pPr>
        <w:pStyle w:val="ConsPlusNormal"/>
        <w:ind w:firstLine="0"/>
        <w:jc w:val="both"/>
        <w:rPr>
          <w:rFonts w:ascii="Times New Roman" w:hAnsi="Times New Roman" w:cs="Times New Roman"/>
          <w:sz w:val="28"/>
          <w:szCs w:val="28"/>
        </w:rPr>
      </w:pPr>
      <w:r w:rsidRPr="0083296E">
        <w:rPr>
          <w:rFonts w:ascii="Times New Roman" w:hAnsi="Times New Roman" w:cs="Times New Roman"/>
          <w:sz w:val="28"/>
          <w:szCs w:val="28"/>
        </w:rPr>
        <w:t>Разослано:  администрации района, прокурору района, в дело</w:t>
      </w: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715886" w:rsidRDefault="00715886" w:rsidP="00857159">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715886" w:rsidRDefault="00E36292" w:rsidP="00857159">
      <w:pPr>
        <w:ind w:left="4536"/>
        <w:jc w:val="right"/>
        <w:rPr>
          <w:color w:val="000000"/>
        </w:rPr>
      </w:pPr>
      <w:r>
        <w:rPr>
          <w:color w:val="000000"/>
          <w:sz w:val="28"/>
          <w:szCs w:val="28"/>
        </w:rPr>
        <w:t xml:space="preserve">Кинделинский </w:t>
      </w:r>
      <w:r w:rsidR="00715886">
        <w:rPr>
          <w:color w:val="000000"/>
          <w:sz w:val="28"/>
          <w:szCs w:val="28"/>
        </w:rPr>
        <w:t xml:space="preserve"> сельсовет Ташлинского района Оренбургской области</w:t>
      </w:r>
    </w:p>
    <w:p w:rsidR="00715886" w:rsidRDefault="00110E83" w:rsidP="00857159">
      <w:pPr>
        <w:tabs>
          <w:tab w:val="num" w:pos="200"/>
        </w:tabs>
        <w:ind w:left="4536"/>
        <w:jc w:val="center"/>
        <w:outlineLvl w:val="0"/>
        <w:rPr>
          <w:color w:val="000000"/>
          <w:sz w:val="28"/>
          <w:szCs w:val="28"/>
        </w:rPr>
      </w:pPr>
      <w:r>
        <w:rPr>
          <w:color w:val="000000"/>
          <w:sz w:val="28"/>
          <w:szCs w:val="28"/>
        </w:rPr>
        <w:t xml:space="preserve">                     </w:t>
      </w:r>
      <w:r w:rsidR="00715886">
        <w:rPr>
          <w:color w:val="000000"/>
          <w:sz w:val="28"/>
          <w:szCs w:val="28"/>
        </w:rPr>
        <w:t xml:space="preserve">  от   № </w:t>
      </w:r>
      <w:r w:rsidR="00715886" w:rsidRPr="00542ACE">
        <w:rPr>
          <w:color w:val="000000"/>
          <w:sz w:val="28"/>
          <w:szCs w:val="28"/>
          <w:u w:val="single"/>
        </w:rPr>
        <w:t>__-п</w:t>
      </w:r>
      <w:r w:rsidR="00715886">
        <w:rPr>
          <w:color w:val="000000"/>
          <w:sz w:val="28"/>
          <w:szCs w:val="28"/>
        </w:rPr>
        <w:t>_</w:t>
      </w:r>
    </w:p>
    <w:p w:rsidR="00715886" w:rsidRDefault="00715886" w:rsidP="00553C47">
      <w:pPr>
        <w:shd w:val="clear" w:color="auto" w:fill="FFFFFF"/>
        <w:jc w:val="center"/>
        <w:rPr>
          <w:color w:val="000000"/>
          <w:sz w:val="28"/>
          <w:szCs w:val="28"/>
        </w:rPr>
      </w:pPr>
    </w:p>
    <w:p w:rsidR="00715886" w:rsidRDefault="00715886" w:rsidP="00553C47">
      <w:pPr>
        <w:shd w:val="clear" w:color="auto" w:fill="FFFFFF"/>
        <w:jc w:val="center"/>
        <w:rPr>
          <w:color w:val="000000"/>
          <w:sz w:val="28"/>
          <w:szCs w:val="28"/>
        </w:rPr>
      </w:pPr>
    </w:p>
    <w:p w:rsidR="00715886" w:rsidRDefault="00715886"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Кинделинский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sidR="00366C20">
        <w:rPr>
          <w:b/>
          <w:bCs/>
          <w:color w:val="000000"/>
          <w:sz w:val="28"/>
          <w:szCs w:val="28"/>
        </w:rPr>
        <w:t>на 2023</w:t>
      </w:r>
      <w:r>
        <w:rPr>
          <w:b/>
          <w:bCs/>
          <w:color w:val="000000"/>
          <w:sz w:val="28"/>
          <w:szCs w:val="28"/>
        </w:rPr>
        <w:t xml:space="preserve"> год </w:t>
      </w:r>
      <w:r>
        <w:rPr>
          <w:b/>
          <w:bCs/>
          <w:color w:val="000000"/>
          <w:sz w:val="28"/>
          <w:szCs w:val="28"/>
        </w:rPr>
        <w:br/>
      </w:r>
      <w:r>
        <w:rPr>
          <w:color w:val="000000"/>
          <w:sz w:val="28"/>
          <w:szCs w:val="28"/>
        </w:rPr>
        <w:t>(далее также – программа профилактики)</w:t>
      </w:r>
    </w:p>
    <w:p w:rsidR="00715886" w:rsidRDefault="00715886" w:rsidP="00553C47">
      <w:pPr>
        <w:shd w:val="clear" w:color="auto" w:fill="FFFFFF"/>
        <w:rPr>
          <w:color w:val="000000"/>
          <w:sz w:val="28"/>
          <w:szCs w:val="28"/>
        </w:rPr>
      </w:pPr>
    </w:p>
    <w:p w:rsidR="00715886" w:rsidRDefault="00715886"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53C47">
      <w:pPr>
        <w:shd w:val="clear" w:color="auto" w:fill="FFFFFF"/>
        <w:jc w:val="center"/>
        <w:rPr>
          <w:b/>
          <w:bCs/>
          <w:color w:val="000000"/>
          <w:sz w:val="28"/>
          <w:szCs w:val="28"/>
        </w:rPr>
      </w:pPr>
    </w:p>
    <w:p w:rsidR="00715886" w:rsidRDefault="00715886" w:rsidP="00110E83">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Кинделинский </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E36292">
        <w:rPr>
          <w:rFonts w:ascii="Times New Roman" w:hAnsi="Times New Roman" w:cs="Times New Roman"/>
          <w:color w:val="000000"/>
          <w:sz w:val="28"/>
          <w:szCs w:val="28"/>
        </w:rPr>
        <w:t xml:space="preserve">Кинделинский </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 xml:space="preserve">(далее – автомобильные дороги местного </w:t>
      </w:r>
      <w:r>
        <w:rPr>
          <w:rFonts w:ascii="Times New Roman" w:hAnsi="Times New Roman" w:cs="Times New Roman"/>
          <w:color w:val="000000"/>
          <w:sz w:val="28"/>
          <w:szCs w:val="28"/>
        </w:rPr>
        <w:lastRenderedPageBreak/>
        <w:t>значения или автомобильные дороги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110E83">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110E83">
      <w:pPr>
        <w:shd w:val="clear" w:color="auto" w:fill="FFFFFF"/>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w:t>
      </w:r>
      <w:r w:rsidR="00E36292">
        <w:rPr>
          <w:color w:val="000000"/>
          <w:sz w:val="28"/>
          <w:szCs w:val="28"/>
        </w:rPr>
        <w:t xml:space="preserve">ипальном образовании Кинделинский </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w:t>
      </w:r>
      <w:r w:rsidR="00E36292">
        <w:rPr>
          <w:color w:val="000000"/>
          <w:sz w:val="28"/>
          <w:szCs w:val="28"/>
        </w:rPr>
        <w:t>пального образования Кинделинский</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E36292" w:rsidRPr="00E36292">
        <w:rPr>
          <w:rFonts w:ascii="Times New Roman" w:hAnsi="Times New Roman" w:cs="Times New Roman"/>
          <w:color w:val="000000"/>
          <w:sz w:val="28"/>
          <w:szCs w:val="28"/>
        </w:rPr>
        <w:t>Кинделинский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110E83">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110E83">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110E83">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вания Кинделинский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110E83">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110E83">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110E83">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110E83">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110E83">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110E83">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110E83">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110E83">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110E83">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110E83">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110E83">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110E83">
      <w:pPr>
        <w:pStyle w:val="s1"/>
        <w:shd w:val="clear" w:color="auto" w:fill="FFFFFF"/>
        <w:spacing w:before="0" w:beforeAutospacing="0" w:after="0" w:afterAutospacing="0"/>
        <w:jc w:val="center"/>
        <w:rPr>
          <w:color w:val="000000"/>
          <w:sz w:val="28"/>
          <w:szCs w:val="28"/>
        </w:rPr>
      </w:pPr>
      <w:r>
        <w:rPr>
          <w:color w:val="000000"/>
          <w:sz w:val="28"/>
          <w:szCs w:val="28"/>
        </w:rPr>
        <w:t>2. Цели и задачи реализации программы профилактики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110E83">
      <w:pPr>
        <w:shd w:val="clear" w:color="auto" w:fill="FFFFFF"/>
        <w:ind w:firstLine="709"/>
        <w:jc w:val="both"/>
        <w:rPr>
          <w:color w:val="000000"/>
          <w:sz w:val="28"/>
          <w:szCs w:val="28"/>
        </w:rPr>
      </w:pPr>
      <w:r>
        <w:rPr>
          <w:color w:val="000000"/>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110E83">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110E83">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110E83">
      <w:pPr>
        <w:pStyle w:val="s1"/>
        <w:shd w:val="clear" w:color="auto" w:fill="FFFFFF"/>
        <w:spacing w:before="0" w:beforeAutospacing="0" w:after="0" w:afterAutospacing="0"/>
        <w:rPr>
          <w:color w:val="22272F"/>
          <w:sz w:val="28"/>
          <w:szCs w:val="28"/>
        </w:rPr>
      </w:pPr>
    </w:p>
    <w:p w:rsidR="00715886" w:rsidRDefault="00715886" w:rsidP="00110E83">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53C47">
      <w:pPr>
        <w:pStyle w:val="s1"/>
        <w:shd w:val="clear" w:color="auto" w:fill="FFFFFF"/>
        <w:spacing w:before="0" w:beforeAutospacing="0" w:after="0" w:afterAutospacing="0" w:line="360" w:lineRule="auto"/>
        <w:ind w:firstLine="709"/>
        <w:rPr>
          <w:color w:val="000000"/>
          <w:sz w:val="28"/>
          <w:szCs w:val="28"/>
        </w:rPr>
      </w:pPr>
    </w:p>
    <w:tbl>
      <w:tblPr>
        <w:tblW w:w="9946" w:type="dxa"/>
        <w:tblInd w:w="-575" w:type="dxa"/>
        <w:tblLook w:val="00A0"/>
      </w:tblPr>
      <w:tblGrid>
        <w:gridCol w:w="490"/>
        <w:gridCol w:w="2645"/>
        <w:gridCol w:w="3123"/>
        <w:gridCol w:w="1990"/>
        <w:gridCol w:w="1698"/>
      </w:tblGrid>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Ответственный за реализацию мероприятия исполнитель</w:t>
            </w: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МО Кинделинский  сельсовет, специалист </w:t>
            </w:r>
            <w:r w:rsidR="00715886">
              <w:rPr>
                <w:color w:val="000000"/>
                <w:lang w:eastAsia="en-US"/>
              </w:rPr>
              <w:t xml:space="preserve"> 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Администрация  МО Кинделинский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Обобщение практики </w:t>
            </w:r>
            <w:r>
              <w:rPr>
                <w:color w:val="000000"/>
                <w:lang w:eastAsia="en-US"/>
              </w:rPr>
              <w:lastRenderedPageBreak/>
              <w:t>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lastRenderedPageBreak/>
              <w:t xml:space="preserve">Подготовка доклада о </w:t>
            </w:r>
            <w:r>
              <w:rPr>
                <w:color w:val="000000"/>
                <w:lang w:eastAsia="en-US"/>
              </w:rPr>
              <w:lastRenderedPageBreak/>
              <w:t>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366C20">
            <w:pPr>
              <w:rPr>
                <w:color w:val="000000"/>
                <w:lang w:eastAsia="en-US"/>
              </w:rPr>
            </w:pPr>
            <w:r>
              <w:rPr>
                <w:color w:val="000000"/>
                <w:lang w:eastAsia="en-US"/>
              </w:rPr>
              <w:lastRenderedPageBreak/>
              <w:t>До 1 июня 2024</w:t>
            </w:r>
            <w:r w:rsidR="00715886">
              <w:rPr>
                <w:color w:val="000000"/>
                <w:lang w:eastAsia="en-US"/>
              </w:rPr>
              <w:t xml:space="preserve"> </w:t>
            </w:r>
            <w:r w:rsidR="00715886">
              <w:rPr>
                <w:color w:val="000000"/>
                <w:lang w:eastAsia="en-US"/>
              </w:rPr>
              <w:lastRenderedPageBreak/>
              <w:t>года</w:t>
            </w:r>
            <w:r w:rsidR="00715886">
              <w:rPr>
                <w:rStyle w:val="a5"/>
                <w:color w:val="000000"/>
                <w:lang w:eastAsia="en-US"/>
              </w:rPr>
              <w:footnoteReference w:id="2"/>
            </w:r>
            <w:r w:rsidR="00715886">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lastRenderedPageBreak/>
              <w:t xml:space="preserve">Администрация </w:t>
            </w:r>
            <w:r>
              <w:rPr>
                <w:color w:val="000000"/>
                <w:lang w:eastAsia="en-US"/>
              </w:rPr>
              <w:lastRenderedPageBreak/>
              <w:t xml:space="preserve">Кинделинский </w:t>
            </w:r>
            <w:r w:rsidR="00715886">
              <w:rPr>
                <w:color w:val="000000"/>
                <w:lang w:eastAsia="en-US"/>
              </w:rPr>
              <w:t xml:space="preserve"> сельсовет,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366C20">
            <w:pPr>
              <w:rPr>
                <w:color w:val="000000"/>
                <w:lang w:eastAsia="en-US"/>
              </w:rPr>
            </w:pPr>
            <w:r>
              <w:rPr>
                <w:color w:val="000000"/>
                <w:lang w:eastAsia="en-US"/>
              </w:rPr>
              <w:t>До 1 июля 2024</w:t>
            </w:r>
            <w:r w:rsidR="00715886">
              <w:rPr>
                <w:color w:val="000000"/>
                <w:lang w:eastAsia="en-US"/>
              </w:rPr>
              <w:t xml:space="preserve">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администрации</w:t>
            </w:r>
          </w:p>
          <w:p w:rsidR="00715886" w:rsidRDefault="00715886">
            <w:pPr>
              <w:rPr>
                <w:color w:val="000000"/>
                <w:lang w:eastAsia="en-US"/>
              </w:rPr>
            </w:pPr>
          </w:p>
        </w:tc>
      </w:tr>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Pr>
                <w:color w:val="000000"/>
                <w:lang w:eastAsia="en-US"/>
              </w:rPr>
              <w:lastRenderedPageBreak/>
              <w:t>ценностям либо создало угрозу причинения вреда (ущерба) охраняемым законом ценностям</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715886" w:rsidRDefault="00715886">
            <w:pPr>
              <w:pStyle w:val="s1"/>
              <w:shd w:val="clear" w:color="auto" w:fill="FFFFFF"/>
              <w:spacing w:before="0" w:beforeAutospacing="0" w:after="0" w:afterAutospacing="0"/>
              <w:rPr>
                <w:color w:val="000000"/>
                <w:lang w:eastAsia="en-US"/>
              </w:rPr>
            </w:pPr>
          </w:p>
          <w:p w:rsidR="00715886" w:rsidRDefault="00715886">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Кинделинский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МО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bl>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53C47">
      <w:pPr>
        <w:autoSpaceDE w:val="0"/>
        <w:autoSpaceDN w:val="0"/>
        <w:adjustRightInd w:val="0"/>
        <w:spacing w:line="360" w:lineRule="auto"/>
        <w:jc w:val="both"/>
        <w:rPr>
          <w:color w:val="22272F"/>
          <w:sz w:val="28"/>
          <w:szCs w:val="28"/>
        </w:rPr>
      </w:pPr>
    </w:p>
    <w:p w:rsidR="00715886" w:rsidRDefault="00715886"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p w:rsidR="00715886" w:rsidRDefault="00715886">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xml:space="preserve">3 </w:t>
            </w:r>
          </w:p>
        </w:tc>
      </w:tr>
    </w:tbl>
    <w:p w:rsidR="00715886" w:rsidRDefault="00715886" w:rsidP="00553C47">
      <w:pPr>
        <w:pStyle w:val="s1"/>
        <w:shd w:val="clear" w:color="auto" w:fill="FFFFFF"/>
        <w:spacing w:before="0" w:beforeAutospacing="0" w:after="0" w:afterAutospacing="0"/>
        <w:jc w:val="center"/>
        <w:rPr>
          <w:b/>
          <w:bCs/>
          <w:color w:val="22272F"/>
          <w:sz w:val="28"/>
          <w:szCs w:val="28"/>
        </w:rPr>
      </w:pPr>
    </w:p>
    <w:p w:rsidR="00715886" w:rsidRDefault="00715886" w:rsidP="00110E83">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110E83">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p>
    <w:p w:rsidR="00715886" w:rsidRDefault="00715886" w:rsidP="00110E83">
      <w:pPr>
        <w:shd w:val="clear" w:color="auto" w:fill="FFFFFF"/>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w:t>
      </w:r>
      <w:r w:rsidR="00366C20">
        <w:rPr>
          <w:color w:val="22272F"/>
          <w:sz w:val="28"/>
          <w:szCs w:val="28"/>
        </w:rPr>
        <w:t>истрацией не позднее 1 июля 2024</w:t>
      </w:r>
      <w:r>
        <w:rPr>
          <w:color w:val="22272F"/>
          <w:sz w:val="28"/>
          <w:szCs w:val="28"/>
        </w:rPr>
        <w:t xml:space="preserve"> года (года, следующего за отчетным) в Совет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rsidP="00110E83">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8A" w:rsidRDefault="00B93E8A" w:rsidP="00553C47">
      <w:r>
        <w:separator/>
      </w:r>
    </w:p>
  </w:endnote>
  <w:endnote w:type="continuationSeparator" w:id="1">
    <w:p w:rsidR="00B93E8A" w:rsidRDefault="00B93E8A"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8A" w:rsidRDefault="00B93E8A" w:rsidP="00553C47">
      <w:r>
        <w:separator/>
      </w:r>
    </w:p>
  </w:footnote>
  <w:footnote w:type="continuationSeparator" w:id="1">
    <w:p w:rsidR="00B93E8A" w:rsidRDefault="00B93E8A"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087B4F"/>
    <w:rsid w:val="00100735"/>
    <w:rsid w:val="00110E83"/>
    <w:rsid w:val="001143B2"/>
    <w:rsid w:val="001C2038"/>
    <w:rsid w:val="00215211"/>
    <w:rsid w:val="00366C20"/>
    <w:rsid w:val="003739C2"/>
    <w:rsid w:val="00464BB2"/>
    <w:rsid w:val="00483098"/>
    <w:rsid w:val="004C795E"/>
    <w:rsid w:val="00542ACE"/>
    <w:rsid w:val="00553C47"/>
    <w:rsid w:val="005717F9"/>
    <w:rsid w:val="005A1AB5"/>
    <w:rsid w:val="00625705"/>
    <w:rsid w:val="006403F7"/>
    <w:rsid w:val="00640AF5"/>
    <w:rsid w:val="006E072B"/>
    <w:rsid w:val="006E1712"/>
    <w:rsid w:val="00715886"/>
    <w:rsid w:val="00716146"/>
    <w:rsid w:val="00756A82"/>
    <w:rsid w:val="007A7E19"/>
    <w:rsid w:val="008536C3"/>
    <w:rsid w:val="00857159"/>
    <w:rsid w:val="0088585C"/>
    <w:rsid w:val="00916B18"/>
    <w:rsid w:val="00967AE6"/>
    <w:rsid w:val="00970F7A"/>
    <w:rsid w:val="009724F5"/>
    <w:rsid w:val="009E310C"/>
    <w:rsid w:val="009E3B3F"/>
    <w:rsid w:val="00A0568B"/>
    <w:rsid w:val="00A67BC7"/>
    <w:rsid w:val="00B03AFF"/>
    <w:rsid w:val="00B123B1"/>
    <w:rsid w:val="00B72223"/>
    <w:rsid w:val="00B93E8A"/>
    <w:rsid w:val="00C344AC"/>
    <w:rsid w:val="00D40CAD"/>
    <w:rsid w:val="00DF5120"/>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C001-FEC0-43BA-A5C2-0BD3162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кинделя</cp:lastModifiedBy>
  <cp:revision>16</cp:revision>
  <dcterms:created xsi:type="dcterms:W3CDTF">2021-09-21T08:35:00Z</dcterms:created>
  <dcterms:modified xsi:type="dcterms:W3CDTF">2022-10-10T03:45:00Z</dcterms:modified>
</cp:coreProperties>
</file>