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04" w:rsidRPr="0013778F" w:rsidRDefault="008F2204" w:rsidP="008F2204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1377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Государственно-правовое Управление </w:t>
      </w:r>
    </w:p>
    <w:p w:rsidR="008F2204" w:rsidRPr="0013778F" w:rsidRDefault="008F2204" w:rsidP="008F220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77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аппарата Губернатора и Правительства </w:t>
      </w:r>
    </w:p>
    <w:p w:rsidR="008F2204" w:rsidRPr="0013778F" w:rsidRDefault="008F2204" w:rsidP="008F220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377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Оренбургской области </w:t>
      </w:r>
    </w:p>
    <w:p w:rsidR="008F2204" w:rsidRPr="0013778F" w:rsidRDefault="008F2204" w:rsidP="008F2204">
      <w:pPr>
        <w:jc w:val="center"/>
        <w:rPr>
          <w:rFonts w:ascii="Arial" w:hAnsi="Arial" w:cs="Arial"/>
          <w:b/>
          <w:sz w:val="24"/>
          <w:szCs w:val="24"/>
        </w:rPr>
      </w:pPr>
      <w:r w:rsidRPr="0013778F">
        <w:rPr>
          <w:rFonts w:ascii="Arial" w:hAnsi="Arial" w:cs="Arial"/>
          <w:b/>
          <w:sz w:val="24"/>
          <w:szCs w:val="24"/>
        </w:rPr>
        <w:t>Перечень</w:t>
      </w:r>
    </w:p>
    <w:p w:rsidR="008F2204" w:rsidRPr="0013778F" w:rsidRDefault="008F2204" w:rsidP="008F2204">
      <w:pPr>
        <w:jc w:val="center"/>
        <w:rPr>
          <w:rFonts w:ascii="Arial" w:hAnsi="Arial" w:cs="Arial"/>
          <w:b/>
          <w:sz w:val="24"/>
          <w:szCs w:val="24"/>
        </w:rPr>
      </w:pPr>
      <w:r w:rsidRPr="0013778F">
        <w:rPr>
          <w:rFonts w:ascii="Arial" w:hAnsi="Arial" w:cs="Arial"/>
          <w:b/>
          <w:sz w:val="24"/>
          <w:szCs w:val="24"/>
        </w:rPr>
        <w:t xml:space="preserve">муниципальных нормативных правовых актов муниципального образования  </w:t>
      </w:r>
      <w:proofErr w:type="spellStart"/>
      <w:r w:rsidRPr="0013778F">
        <w:rPr>
          <w:rFonts w:ascii="Arial" w:hAnsi="Arial" w:cs="Arial"/>
          <w:b/>
          <w:sz w:val="24"/>
          <w:szCs w:val="24"/>
        </w:rPr>
        <w:t>Кинделинский</w:t>
      </w:r>
      <w:proofErr w:type="spellEnd"/>
      <w:r w:rsidRPr="0013778F">
        <w:rPr>
          <w:rFonts w:ascii="Arial" w:hAnsi="Arial" w:cs="Arial"/>
          <w:b/>
          <w:sz w:val="24"/>
          <w:szCs w:val="24"/>
        </w:rPr>
        <w:t xml:space="preserve">  сельсовет </w:t>
      </w:r>
      <w:proofErr w:type="spellStart"/>
      <w:r w:rsidRPr="0013778F">
        <w:rPr>
          <w:rFonts w:ascii="Arial" w:hAnsi="Arial" w:cs="Arial"/>
          <w:b/>
          <w:sz w:val="24"/>
          <w:szCs w:val="24"/>
        </w:rPr>
        <w:t>Ташлинского</w:t>
      </w:r>
      <w:proofErr w:type="spellEnd"/>
      <w:r w:rsidRPr="0013778F">
        <w:rPr>
          <w:rFonts w:ascii="Arial" w:hAnsi="Arial" w:cs="Arial"/>
          <w:b/>
          <w:sz w:val="24"/>
          <w:szCs w:val="24"/>
        </w:rPr>
        <w:t xml:space="preserve"> района Оренбургской области для включения в областной регистр муниципальных правовых актов </w:t>
      </w:r>
    </w:p>
    <w:tbl>
      <w:tblPr>
        <w:tblW w:w="156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42"/>
        <w:gridCol w:w="740"/>
        <w:gridCol w:w="160"/>
        <w:gridCol w:w="1368"/>
        <w:gridCol w:w="142"/>
        <w:gridCol w:w="1134"/>
        <w:gridCol w:w="142"/>
        <w:gridCol w:w="1984"/>
        <w:gridCol w:w="3402"/>
        <w:gridCol w:w="1134"/>
        <w:gridCol w:w="851"/>
        <w:gridCol w:w="103"/>
        <w:gridCol w:w="1080"/>
        <w:gridCol w:w="943"/>
        <w:gridCol w:w="2032"/>
      </w:tblGrid>
      <w:tr w:rsidR="008F2204" w:rsidRPr="004B098F" w:rsidTr="00EA321A">
        <w:trPr>
          <w:trHeight w:val="324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098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B098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№ НПА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Дата принятия (подписания)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Вид правового акта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Наименование принявшего органа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Сведения об официальном источнике</w:t>
            </w:r>
          </w:p>
        </w:tc>
      </w:tr>
      <w:tr w:rsidR="008F2204" w:rsidRPr="004B098F" w:rsidTr="00EA321A">
        <w:trPr>
          <w:trHeight w:val="331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опубликования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Обнародования</w:t>
            </w:r>
          </w:p>
        </w:tc>
      </w:tr>
      <w:tr w:rsidR="008F2204" w:rsidRPr="004B098F" w:rsidTr="00EA321A">
        <w:trPr>
          <w:trHeight w:val="311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04" w:rsidRPr="004B098F" w:rsidRDefault="008F2204" w:rsidP="005513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№ газеты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Название газеты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204" w:rsidRPr="004B098F" w:rsidRDefault="008F2204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Место обнародования </w:t>
            </w:r>
          </w:p>
        </w:tc>
      </w:tr>
      <w:tr w:rsidR="008F2204" w:rsidRPr="004B098F" w:rsidTr="00D13252">
        <w:trPr>
          <w:trHeight w:val="1549"/>
        </w:trPr>
        <w:tc>
          <w:tcPr>
            <w:tcW w:w="15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204" w:rsidRPr="004B098F" w:rsidRDefault="00511331" w:rsidP="00551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2021</w:t>
            </w:r>
            <w:r w:rsidR="00336929" w:rsidRPr="004B09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2204" w:rsidRPr="004B098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B5458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58" w:rsidRPr="004B098F" w:rsidRDefault="00EB5458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47" w:rsidRDefault="00E90C47" w:rsidP="00E90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№12</w:t>
            </w:r>
            <w:r w:rsidR="00270EC4" w:rsidRPr="004B098F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EB5458" w:rsidRPr="004B098F" w:rsidRDefault="00270EC4" w:rsidP="00E90C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5</w:t>
            </w:r>
            <w:r w:rsidR="00E90C47">
              <w:rPr>
                <w:rFonts w:ascii="Arial" w:hAnsi="Arial" w:cs="Arial"/>
                <w:sz w:val="24"/>
                <w:szCs w:val="24"/>
              </w:rPr>
              <w:t>6</w:t>
            </w:r>
            <w:r w:rsidRPr="004B098F">
              <w:rPr>
                <w:rFonts w:ascii="Arial" w:hAnsi="Arial" w:cs="Arial"/>
                <w:sz w:val="24"/>
                <w:szCs w:val="24"/>
              </w:rPr>
              <w:t xml:space="preserve">-рс </w:t>
            </w:r>
            <w:r w:rsidR="00D13252" w:rsidRPr="004B0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E90C47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="00270EC4" w:rsidRPr="004B09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5458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58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Решение сессии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58" w:rsidRPr="004B098F" w:rsidRDefault="00EB5458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47" w:rsidRDefault="00E90C47" w:rsidP="00E90C47">
            <w:pPr>
              <w:ind w:right="-284" w:firstLine="72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Об </w:t>
            </w:r>
            <w:r w:rsidRPr="00E90C47">
              <w:rPr>
                <w:rFonts w:ascii="Arial" w:eastAsia="Times New Roman" w:hAnsi="Arial" w:cs="Arial"/>
                <w:bCs/>
                <w:sz w:val="24"/>
                <w:szCs w:val="24"/>
              </w:rPr>
              <w:t>утверждении Порядка формирования</w:t>
            </w:r>
            <w:proofErr w:type="gramStart"/>
            <w:r w:rsidRPr="00E90C4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,</w:t>
            </w:r>
            <w:proofErr w:type="gramEnd"/>
            <w:r w:rsidRPr="00E90C4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предпринимательства, </w:t>
            </w:r>
            <w:r w:rsidRPr="00E90C4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 и применяющими специальный налоговый режим « Налог на профессиональный доход</w:t>
            </w:r>
            <w:r w:rsidRPr="00EB09A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</w:p>
          <w:p w:rsidR="00BF3C0E" w:rsidRDefault="00BF3C0E" w:rsidP="009B1D50">
            <w:pPr>
              <w:spacing w:after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C47" w:rsidRPr="004B098F" w:rsidRDefault="00E90C47" w:rsidP="009B1D50">
            <w:pPr>
              <w:spacing w:after="0"/>
              <w:ind w:right="-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458" w:rsidRPr="004B098F" w:rsidRDefault="00EB5458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458" w:rsidRPr="004B098F" w:rsidRDefault="00EB5458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458" w:rsidRPr="004B098F" w:rsidRDefault="00EB5458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458" w:rsidRPr="004B098F" w:rsidRDefault="00E90C47" w:rsidP="00397B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</w:t>
            </w:r>
            <w:r w:rsidR="00270EC4" w:rsidRPr="004B098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458" w:rsidRPr="004B098F" w:rsidRDefault="00EB5458" w:rsidP="00397B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5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EB5458" w:rsidRPr="004B098F" w:rsidRDefault="00EB5458" w:rsidP="00397B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EC4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E90C47" w:rsidP="00902A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12/57</w:t>
            </w:r>
            <w:r w:rsidR="00270EC4" w:rsidRPr="004B098F">
              <w:rPr>
                <w:rFonts w:ascii="Arial" w:hAnsi="Arial" w:cs="Arial"/>
                <w:sz w:val="24"/>
                <w:szCs w:val="24"/>
              </w:rPr>
              <w:t xml:space="preserve">-рс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E90C47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</w:t>
            </w:r>
          </w:p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Решение сессии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E90C47" w:rsidRDefault="00E90C47" w:rsidP="00C16FFD">
            <w:pPr>
              <w:spacing w:after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Об </w:t>
            </w:r>
            <w:r w:rsidRPr="00E90C4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утверждении   </w:t>
            </w:r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положения о порядке и условиях предоставления в аренду имущества, находящегося в собственности  муниципального образования  </w:t>
            </w:r>
            <w:proofErr w:type="spell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 </w:t>
            </w:r>
            <w:proofErr w:type="spell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>Ташлинского</w:t>
            </w:r>
            <w:proofErr w:type="spell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 района Оренбургской области, включенного в перечень имущества    </w:t>
            </w:r>
            <w:proofErr w:type="spell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>Кинделинского</w:t>
            </w:r>
            <w:proofErr w:type="spell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   сельсовета  </w:t>
            </w:r>
            <w:proofErr w:type="spell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>Ташлинского</w:t>
            </w:r>
            <w:proofErr w:type="spell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 района Оренбургской области, свободного от прав третьих </w:t>
            </w:r>
            <w:r w:rsidRPr="00E90C4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</w:t>
            </w:r>
            <w:proofErr w:type="gram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 Налог на профессиональный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EC4" w:rsidRPr="004B098F" w:rsidRDefault="00270EC4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EC4" w:rsidRPr="004B098F" w:rsidRDefault="00270EC4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EC4" w:rsidRPr="004B098F" w:rsidRDefault="00E90C47" w:rsidP="00397B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</w:t>
            </w:r>
            <w:r w:rsidR="00270EC4" w:rsidRPr="004B098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27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270EC4" w:rsidRPr="004B098F" w:rsidRDefault="00270EC4" w:rsidP="00397B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EC4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E90C47" w:rsidP="00902A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12/58</w:t>
            </w:r>
            <w:r w:rsidR="00270EC4" w:rsidRPr="004B098F">
              <w:rPr>
                <w:rFonts w:ascii="Arial" w:hAnsi="Arial" w:cs="Arial"/>
                <w:sz w:val="24"/>
                <w:szCs w:val="24"/>
              </w:rPr>
              <w:t>-рс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E90C47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</w:t>
            </w:r>
          </w:p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Решение сессии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C47" w:rsidRPr="00E90C47" w:rsidRDefault="00E90C47" w:rsidP="00E90C47">
            <w:pPr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Порядка расчета и возврата сумм  инициативных платежей, подлежащих возврату лицам </w:t>
            </w:r>
            <w:proofErr w:type="gram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организациям), осуществившим их перечисление в бюджет муниципального образования </w:t>
            </w:r>
            <w:proofErr w:type="spell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  </w:t>
            </w:r>
            <w:proofErr w:type="spellStart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>Ташлинского</w:t>
            </w:r>
            <w:proofErr w:type="spellEnd"/>
            <w:r w:rsidRPr="00E90C47">
              <w:rPr>
                <w:rFonts w:ascii="Arial" w:eastAsia="Times New Roman" w:hAnsi="Arial" w:cs="Arial"/>
                <w:sz w:val="24"/>
                <w:szCs w:val="24"/>
              </w:rPr>
              <w:t xml:space="preserve"> района Оренбургской области </w:t>
            </w:r>
          </w:p>
          <w:p w:rsidR="00270EC4" w:rsidRDefault="00270EC4" w:rsidP="009B1D50">
            <w:pPr>
              <w:spacing w:after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0C47" w:rsidRPr="004B098F" w:rsidRDefault="00E90C47" w:rsidP="009B1D50">
            <w:pPr>
              <w:spacing w:after="0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EC4" w:rsidRPr="004B098F" w:rsidRDefault="00270EC4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EC4" w:rsidRPr="004B098F" w:rsidRDefault="00270EC4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EC4" w:rsidRPr="004B098F" w:rsidRDefault="00270EC4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EC4" w:rsidRPr="004B098F" w:rsidRDefault="00C16FFD" w:rsidP="00397B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="00270EC4" w:rsidRPr="004B098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EC4" w:rsidRPr="004B098F" w:rsidRDefault="00270EC4" w:rsidP="0027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270EC4" w:rsidRPr="004B098F" w:rsidRDefault="00270EC4" w:rsidP="00270E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FD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4B098F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C16FF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12/59-рс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сессии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О  передачи полномочий в области градостроительной деятельности администрации муниципального образования 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Ташлинского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района Оренбургской области администрации муниципального образования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Ташлинский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район  </w:t>
            </w:r>
          </w:p>
          <w:p w:rsidR="00C16FFD" w:rsidRPr="004B098F" w:rsidRDefault="00C16FFD" w:rsidP="00270EC4">
            <w:pPr>
              <w:pStyle w:val="ConsPlusTitle"/>
              <w:ind w:right="178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Pr="004B098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FD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12/60-рс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сессии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 в муниципальном образовании 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Pr="004B098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FD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12/61-рс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сессии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О  внесении дополнений в Решение Совета депутатов муниципального образования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№3/17-рс от 26.11.2019 г. «Об утверждении Положения  «О налоге на имущество физических лиц» муниципального образования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Ташлинского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района Оренбургской области»</w:t>
            </w:r>
          </w:p>
          <w:p w:rsidR="00C16FFD" w:rsidRPr="005509EA" w:rsidRDefault="00C16FFD" w:rsidP="00C16FFD">
            <w:pPr>
              <w:spacing w:after="0" w:line="240" w:lineRule="auto"/>
              <w:ind w:right="5528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Pr="004B098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FD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BC42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Положения об организации общественных работ   </w:t>
            </w:r>
            <w:r w:rsidRPr="00C16FF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муниципального образования 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 </w:t>
            </w:r>
            <w:proofErr w:type="spellStart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>Ташлинского</w:t>
            </w:r>
            <w:proofErr w:type="spellEnd"/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 района Оренбургской области твердым топливом (дровами) </w:t>
            </w:r>
          </w:p>
          <w:p w:rsidR="00C16FFD" w:rsidRPr="005509EA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Pr="004B098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</w:t>
            </w:r>
            <w:r w:rsidRPr="004B098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11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FFD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BC42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6FFD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Порядка осуществления ведомственного контроля в сфере закупок товаров, работ, услуг для обеспечения муниципальных нужд  </w:t>
            </w:r>
          </w:p>
          <w:p w:rsidR="00C16FFD" w:rsidRPr="005509EA" w:rsidRDefault="00C16FFD" w:rsidP="00C16FFD">
            <w:pPr>
              <w:spacing w:after="0" w:line="240" w:lineRule="auto"/>
              <w:ind w:right="5528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16FFD" w:rsidRPr="00C16FFD" w:rsidRDefault="00C16FFD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FFD" w:rsidRPr="004B098F" w:rsidRDefault="00C16FFD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Pr="004B098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C16FFD" w:rsidRPr="004B098F" w:rsidRDefault="00C16FFD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81" w:rsidRPr="004B098F" w:rsidTr="00511331">
        <w:trPr>
          <w:trHeight w:val="9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81" w:rsidRDefault="00545381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81" w:rsidRDefault="0023378F" w:rsidP="00BC42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545381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81" w:rsidRDefault="00545381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81" w:rsidRDefault="00545381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81" w:rsidRPr="004B098F" w:rsidRDefault="00545381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81" w:rsidRPr="00545381" w:rsidRDefault="00545381" w:rsidP="00545381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381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545381">
              <w:rPr>
                <w:rFonts w:ascii="Arial" w:eastAsia="Times New Roman" w:hAnsi="Arial" w:cs="Arial"/>
                <w:sz w:val="24"/>
                <w:szCs w:val="24"/>
              </w:rPr>
              <w:t>Порядка организации снабжения населения   муниципального образования</w:t>
            </w:r>
            <w:proofErr w:type="gramEnd"/>
            <w:r w:rsidRPr="0054538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545381">
              <w:rPr>
                <w:rFonts w:ascii="Arial" w:eastAsia="Times New Roman" w:hAnsi="Arial" w:cs="Arial"/>
                <w:sz w:val="24"/>
                <w:szCs w:val="24"/>
              </w:rPr>
              <w:t>Кинделинский</w:t>
            </w:r>
            <w:proofErr w:type="spellEnd"/>
            <w:r w:rsidRPr="00545381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 </w:t>
            </w:r>
            <w:proofErr w:type="spellStart"/>
            <w:r w:rsidRPr="00545381">
              <w:rPr>
                <w:rFonts w:ascii="Arial" w:eastAsia="Times New Roman" w:hAnsi="Arial" w:cs="Arial"/>
                <w:sz w:val="24"/>
                <w:szCs w:val="24"/>
              </w:rPr>
              <w:t>Ташлинского</w:t>
            </w:r>
            <w:proofErr w:type="spellEnd"/>
            <w:r w:rsidRPr="00545381">
              <w:rPr>
                <w:rFonts w:ascii="Arial" w:eastAsia="Times New Roman" w:hAnsi="Arial" w:cs="Arial"/>
                <w:sz w:val="24"/>
                <w:szCs w:val="24"/>
              </w:rPr>
              <w:t xml:space="preserve"> района Оренбургской области твердым топливом </w:t>
            </w:r>
            <w:r w:rsidRPr="005453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(дровами) </w:t>
            </w:r>
          </w:p>
          <w:p w:rsidR="00545381" w:rsidRPr="00C16FFD" w:rsidRDefault="00545381" w:rsidP="00C16FFD">
            <w:pPr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381" w:rsidRPr="004B098F" w:rsidRDefault="00545381" w:rsidP="00EB54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381" w:rsidRPr="004B098F" w:rsidRDefault="00545381" w:rsidP="00902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5381" w:rsidRPr="004B098F" w:rsidRDefault="00545381" w:rsidP="00902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381" w:rsidRPr="004B098F" w:rsidRDefault="00545381" w:rsidP="00BC42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</w:t>
            </w:r>
            <w:r w:rsidRPr="004B098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381" w:rsidRPr="004B098F" w:rsidRDefault="00545381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98F">
              <w:rPr>
                <w:rFonts w:ascii="Arial" w:hAnsi="Arial" w:cs="Arial"/>
                <w:sz w:val="24"/>
                <w:szCs w:val="24"/>
              </w:rPr>
              <w:t xml:space="preserve">Размещено  на официальном сайте администрации МО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Кинделинский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098F">
              <w:rPr>
                <w:rFonts w:ascii="Arial" w:hAnsi="Arial" w:cs="Arial"/>
                <w:sz w:val="24"/>
                <w:szCs w:val="24"/>
              </w:rPr>
              <w:t>Ташлинского</w:t>
            </w:r>
            <w:proofErr w:type="spellEnd"/>
            <w:r w:rsidRPr="004B09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98F">
              <w:rPr>
                <w:rFonts w:ascii="Arial" w:hAnsi="Arial" w:cs="Arial"/>
                <w:sz w:val="24"/>
                <w:szCs w:val="24"/>
              </w:rPr>
              <w:lastRenderedPageBreak/>
              <w:t>района Оренбургской области –</w:t>
            </w:r>
            <w:r w:rsidRPr="004B098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kindelya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64@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4B098F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</w:p>
          <w:p w:rsidR="00545381" w:rsidRPr="004B098F" w:rsidRDefault="00545381" w:rsidP="00BC42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5371" w:rsidRPr="004B098F" w:rsidRDefault="00985371" w:rsidP="008F2204">
      <w:pPr>
        <w:spacing w:after="0"/>
        <w:rPr>
          <w:rFonts w:ascii="Arial" w:hAnsi="Arial" w:cs="Arial"/>
          <w:sz w:val="24"/>
          <w:szCs w:val="24"/>
        </w:rPr>
      </w:pPr>
    </w:p>
    <w:p w:rsidR="00511331" w:rsidRPr="004B098F" w:rsidRDefault="00511331" w:rsidP="008F2204">
      <w:pPr>
        <w:spacing w:after="0"/>
        <w:rPr>
          <w:rFonts w:ascii="Arial" w:hAnsi="Arial" w:cs="Arial"/>
          <w:sz w:val="24"/>
          <w:szCs w:val="24"/>
        </w:rPr>
      </w:pPr>
    </w:p>
    <w:p w:rsidR="00511331" w:rsidRPr="004B098F" w:rsidRDefault="00511331" w:rsidP="008F2204">
      <w:pPr>
        <w:spacing w:after="0"/>
        <w:rPr>
          <w:rFonts w:ascii="Arial" w:hAnsi="Arial" w:cs="Arial"/>
          <w:sz w:val="24"/>
          <w:szCs w:val="24"/>
        </w:rPr>
      </w:pPr>
    </w:p>
    <w:p w:rsidR="0068763C" w:rsidRPr="004B098F" w:rsidRDefault="009244F7" w:rsidP="008F2204">
      <w:pPr>
        <w:spacing w:after="0"/>
        <w:rPr>
          <w:rFonts w:ascii="Arial" w:hAnsi="Arial" w:cs="Arial"/>
          <w:sz w:val="24"/>
          <w:szCs w:val="24"/>
        </w:rPr>
      </w:pPr>
      <w:r w:rsidRPr="004B098F">
        <w:rPr>
          <w:rFonts w:ascii="Arial" w:hAnsi="Arial" w:cs="Arial"/>
          <w:sz w:val="24"/>
          <w:szCs w:val="24"/>
        </w:rPr>
        <w:t>Глава</w:t>
      </w:r>
      <w:r w:rsidR="008F2204" w:rsidRPr="004B098F">
        <w:rPr>
          <w:rFonts w:ascii="Arial" w:hAnsi="Arial" w:cs="Arial"/>
          <w:sz w:val="24"/>
          <w:szCs w:val="24"/>
        </w:rPr>
        <w:t xml:space="preserve">   муниципального образования</w:t>
      </w:r>
    </w:p>
    <w:p w:rsidR="008F2204" w:rsidRPr="004B098F" w:rsidRDefault="008F2204" w:rsidP="008F2204">
      <w:pPr>
        <w:spacing w:after="0"/>
        <w:rPr>
          <w:rFonts w:ascii="Arial" w:hAnsi="Arial" w:cs="Arial"/>
          <w:sz w:val="24"/>
          <w:szCs w:val="24"/>
        </w:rPr>
      </w:pPr>
      <w:r w:rsidRPr="004B09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98F">
        <w:rPr>
          <w:rFonts w:ascii="Arial" w:hAnsi="Arial" w:cs="Arial"/>
          <w:sz w:val="24"/>
          <w:szCs w:val="24"/>
        </w:rPr>
        <w:t>Кинделинский</w:t>
      </w:r>
      <w:proofErr w:type="spellEnd"/>
      <w:r w:rsidRPr="004B098F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                                                </w:t>
      </w:r>
      <w:proofErr w:type="spellStart"/>
      <w:r w:rsidR="00B606B3" w:rsidRPr="004B098F">
        <w:rPr>
          <w:rFonts w:ascii="Arial" w:hAnsi="Arial" w:cs="Arial"/>
          <w:sz w:val="24"/>
          <w:szCs w:val="24"/>
        </w:rPr>
        <w:t>Ю.В.Канунникова</w:t>
      </w:r>
      <w:proofErr w:type="spellEnd"/>
    </w:p>
    <w:p w:rsidR="008F2204" w:rsidRPr="004B098F" w:rsidRDefault="008F2204" w:rsidP="008F2204">
      <w:pPr>
        <w:spacing w:after="0"/>
        <w:rPr>
          <w:rFonts w:ascii="Arial" w:hAnsi="Arial" w:cs="Arial"/>
          <w:sz w:val="24"/>
          <w:szCs w:val="24"/>
        </w:rPr>
      </w:pPr>
    </w:p>
    <w:p w:rsidR="008F2204" w:rsidRPr="004B098F" w:rsidRDefault="008F2204" w:rsidP="008F2204">
      <w:pPr>
        <w:spacing w:after="0"/>
        <w:rPr>
          <w:rFonts w:ascii="Arial" w:hAnsi="Arial" w:cs="Arial"/>
          <w:sz w:val="24"/>
          <w:szCs w:val="24"/>
        </w:rPr>
      </w:pPr>
    </w:p>
    <w:p w:rsidR="008F2204" w:rsidRPr="004B098F" w:rsidRDefault="008F2204" w:rsidP="008F2204">
      <w:pPr>
        <w:spacing w:after="0"/>
        <w:rPr>
          <w:rFonts w:ascii="Arial" w:hAnsi="Arial" w:cs="Arial"/>
          <w:sz w:val="24"/>
          <w:szCs w:val="24"/>
        </w:rPr>
      </w:pPr>
    </w:p>
    <w:p w:rsidR="008F2204" w:rsidRPr="004B098F" w:rsidRDefault="008F2204" w:rsidP="008F2204">
      <w:pPr>
        <w:spacing w:after="0"/>
        <w:rPr>
          <w:rFonts w:ascii="Arial" w:hAnsi="Arial" w:cs="Arial"/>
          <w:sz w:val="24"/>
          <w:szCs w:val="24"/>
        </w:rPr>
      </w:pPr>
    </w:p>
    <w:p w:rsidR="008F2204" w:rsidRPr="004B098F" w:rsidRDefault="008F2204" w:rsidP="008F2204">
      <w:pPr>
        <w:spacing w:after="0"/>
        <w:rPr>
          <w:rFonts w:ascii="Arial" w:hAnsi="Arial" w:cs="Arial"/>
          <w:sz w:val="24"/>
          <w:szCs w:val="24"/>
        </w:rPr>
      </w:pPr>
    </w:p>
    <w:p w:rsidR="008F2204" w:rsidRPr="009244F7" w:rsidRDefault="008F2204" w:rsidP="008F2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204" w:rsidRPr="00B31476" w:rsidRDefault="008F2204" w:rsidP="008F2204">
      <w:pPr>
        <w:spacing w:after="0"/>
        <w:rPr>
          <w:rFonts w:ascii="Arial" w:hAnsi="Arial" w:cs="Arial"/>
          <w:sz w:val="24"/>
          <w:szCs w:val="24"/>
        </w:rPr>
      </w:pPr>
    </w:p>
    <w:p w:rsidR="008F2204" w:rsidRDefault="008F2204" w:rsidP="008F2204">
      <w:pPr>
        <w:spacing w:after="0"/>
        <w:rPr>
          <w:rFonts w:ascii="Times New Roman" w:hAnsi="Times New Roman"/>
          <w:sz w:val="28"/>
          <w:szCs w:val="28"/>
        </w:rPr>
      </w:pPr>
    </w:p>
    <w:p w:rsidR="008F2204" w:rsidRDefault="008F2204" w:rsidP="008F2204">
      <w:pPr>
        <w:spacing w:after="0"/>
        <w:rPr>
          <w:rFonts w:ascii="Times New Roman" w:hAnsi="Times New Roman"/>
          <w:sz w:val="28"/>
          <w:szCs w:val="28"/>
        </w:rPr>
      </w:pPr>
    </w:p>
    <w:p w:rsidR="008F2204" w:rsidRDefault="008F2204" w:rsidP="008F2204">
      <w:pPr>
        <w:spacing w:after="0"/>
        <w:rPr>
          <w:rFonts w:ascii="Times New Roman" w:hAnsi="Times New Roman"/>
          <w:sz w:val="28"/>
          <w:szCs w:val="28"/>
        </w:rPr>
      </w:pPr>
    </w:p>
    <w:p w:rsidR="008F2204" w:rsidRDefault="008F2204" w:rsidP="008F2204">
      <w:pPr>
        <w:spacing w:after="0"/>
        <w:rPr>
          <w:rFonts w:ascii="Times New Roman" w:hAnsi="Times New Roman"/>
          <w:sz w:val="28"/>
          <w:szCs w:val="28"/>
        </w:rPr>
      </w:pPr>
    </w:p>
    <w:p w:rsidR="008F2204" w:rsidRPr="006D33BA" w:rsidRDefault="008F2204" w:rsidP="008F2204">
      <w:pPr>
        <w:spacing w:after="0"/>
        <w:rPr>
          <w:rFonts w:ascii="Times New Roman" w:hAnsi="Times New Roman"/>
          <w:sz w:val="28"/>
          <w:szCs w:val="28"/>
        </w:rPr>
      </w:pPr>
    </w:p>
    <w:p w:rsidR="00E82169" w:rsidRDefault="00E82169"/>
    <w:sectPr w:rsidR="00E82169" w:rsidSect="00917A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2204"/>
    <w:rsid w:val="00025ED7"/>
    <w:rsid w:val="00033EA3"/>
    <w:rsid w:val="00051C30"/>
    <w:rsid w:val="0006354D"/>
    <w:rsid w:val="000671F5"/>
    <w:rsid w:val="000709F5"/>
    <w:rsid w:val="00071983"/>
    <w:rsid w:val="00072C11"/>
    <w:rsid w:val="00090131"/>
    <w:rsid w:val="000C07E2"/>
    <w:rsid w:val="000C26C1"/>
    <w:rsid w:val="000D3985"/>
    <w:rsid w:val="000D4339"/>
    <w:rsid w:val="000E137E"/>
    <w:rsid w:val="00102593"/>
    <w:rsid w:val="001049AF"/>
    <w:rsid w:val="00112432"/>
    <w:rsid w:val="00115D12"/>
    <w:rsid w:val="00120CA9"/>
    <w:rsid w:val="00122337"/>
    <w:rsid w:val="0013016F"/>
    <w:rsid w:val="0013778F"/>
    <w:rsid w:val="00184DED"/>
    <w:rsid w:val="001A0595"/>
    <w:rsid w:val="001E4E8F"/>
    <w:rsid w:val="001F7B09"/>
    <w:rsid w:val="0022374E"/>
    <w:rsid w:val="0023378F"/>
    <w:rsid w:val="0025212B"/>
    <w:rsid w:val="0026559A"/>
    <w:rsid w:val="00265936"/>
    <w:rsid w:val="00270EC4"/>
    <w:rsid w:val="00270FBC"/>
    <w:rsid w:val="00282C5D"/>
    <w:rsid w:val="0028349C"/>
    <w:rsid w:val="00296832"/>
    <w:rsid w:val="00296870"/>
    <w:rsid w:val="002A3D6B"/>
    <w:rsid w:val="002A6C64"/>
    <w:rsid w:val="002B3AB5"/>
    <w:rsid w:val="002E44C8"/>
    <w:rsid w:val="00322953"/>
    <w:rsid w:val="0033028C"/>
    <w:rsid w:val="003319EF"/>
    <w:rsid w:val="00336929"/>
    <w:rsid w:val="00337E96"/>
    <w:rsid w:val="00340962"/>
    <w:rsid w:val="00345A29"/>
    <w:rsid w:val="00371DB2"/>
    <w:rsid w:val="00393C93"/>
    <w:rsid w:val="00397D90"/>
    <w:rsid w:val="003A1826"/>
    <w:rsid w:val="003B3A6F"/>
    <w:rsid w:val="003E0709"/>
    <w:rsid w:val="003F2559"/>
    <w:rsid w:val="0040081C"/>
    <w:rsid w:val="0040471F"/>
    <w:rsid w:val="00406B6D"/>
    <w:rsid w:val="00410840"/>
    <w:rsid w:val="00441D98"/>
    <w:rsid w:val="00445122"/>
    <w:rsid w:val="00487AF0"/>
    <w:rsid w:val="004909DC"/>
    <w:rsid w:val="004A066E"/>
    <w:rsid w:val="004A1AB7"/>
    <w:rsid w:val="004B098F"/>
    <w:rsid w:val="004B11BD"/>
    <w:rsid w:val="004B758E"/>
    <w:rsid w:val="004C4305"/>
    <w:rsid w:val="004F1589"/>
    <w:rsid w:val="004F796D"/>
    <w:rsid w:val="00500F99"/>
    <w:rsid w:val="00511331"/>
    <w:rsid w:val="0051524E"/>
    <w:rsid w:val="0052193D"/>
    <w:rsid w:val="00530273"/>
    <w:rsid w:val="00530F65"/>
    <w:rsid w:val="00541B09"/>
    <w:rsid w:val="00545381"/>
    <w:rsid w:val="00550888"/>
    <w:rsid w:val="005651C8"/>
    <w:rsid w:val="00586668"/>
    <w:rsid w:val="0059419F"/>
    <w:rsid w:val="005C069B"/>
    <w:rsid w:val="005D5E27"/>
    <w:rsid w:val="00626515"/>
    <w:rsid w:val="006324A8"/>
    <w:rsid w:val="006354B6"/>
    <w:rsid w:val="00640CBF"/>
    <w:rsid w:val="0067607A"/>
    <w:rsid w:val="0068763C"/>
    <w:rsid w:val="006B438F"/>
    <w:rsid w:val="006B45FA"/>
    <w:rsid w:val="006B5F04"/>
    <w:rsid w:val="006D2153"/>
    <w:rsid w:val="006D381F"/>
    <w:rsid w:val="006D7D4E"/>
    <w:rsid w:val="006F3617"/>
    <w:rsid w:val="007704A7"/>
    <w:rsid w:val="00794BFE"/>
    <w:rsid w:val="007A2A6E"/>
    <w:rsid w:val="007A2DF0"/>
    <w:rsid w:val="007B2C5A"/>
    <w:rsid w:val="007B54F2"/>
    <w:rsid w:val="007E264D"/>
    <w:rsid w:val="0080487A"/>
    <w:rsid w:val="008130A8"/>
    <w:rsid w:val="008337C9"/>
    <w:rsid w:val="0085410D"/>
    <w:rsid w:val="00863941"/>
    <w:rsid w:val="00877B56"/>
    <w:rsid w:val="00890CB2"/>
    <w:rsid w:val="008A2123"/>
    <w:rsid w:val="008A44E7"/>
    <w:rsid w:val="008B6788"/>
    <w:rsid w:val="008E05E4"/>
    <w:rsid w:val="008E1C7B"/>
    <w:rsid w:val="008E62CA"/>
    <w:rsid w:val="008F1CF8"/>
    <w:rsid w:val="008F2204"/>
    <w:rsid w:val="008F2D94"/>
    <w:rsid w:val="0090159B"/>
    <w:rsid w:val="00911D98"/>
    <w:rsid w:val="009214F6"/>
    <w:rsid w:val="009244F7"/>
    <w:rsid w:val="00932D67"/>
    <w:rsid w:val="00945DF6"/>
    <w:rsid w:val="0094604D"/>
    <w:rsid w:val="00985371"/>
    <w:rsid w:val="009872E7"/>
    <w:rsid w:val="00994FE8"/>
    <w:rsid w:val="00997A4A"/>
    <w:rsid w:val="009A6ADB"/>
    <w:rsid w:val="009B1D50"/>
    <w:rsid w:val="009B246D"/>
    <w:rsid w:val="009C46E3"/>
    <w:rsid w:val="009E0019"/>
    <w:rsid w:val="00A234AF"/>
    <w:rsid w:val="00A24487"/>
    <w:rsid w:val="00A43637"/>
    <w:rsid w:val="00A67E75"/>
    <w:rsid w:val="00A73896"/>
    <w:rsid w:val="00A85BEB"/>
    <w:rsid w:val="00AA12F9"/>
    <w:rsid w:val="00AC5B2D"/>
    <w:rsid w:val="00AC73C6"/>
    <w:rsid w:val="00AF5728"/>
    <w:rsid w:val="00B00D0B"/>
    <w:rsid w:val="00B11551"/>
    <w:rsid w:val="00B26F73"/>
    <w:rsid w:val="00B27985"/>
    <w:rsid w:val="00B31476"/>
    <w:rsid w:val="00B42163"/>
    <w:rsid w:val="00B42992"/>
    <w:rsid w:val="00B606B3"/>
    <w:rsid w:val="00B61AFA"/>
    <w:rsid w:val="00B61D8D"/>
    <w:rsid w:val="00B70B06"/>
    <w:rsid w:val="00BB40D2"/>
    <w:rsid w:val="00BB71E0"/>
    <w:rsid w:val="00BC3BBA"/>
    <w:rsid w:val="00BD7515"/>
    <w:rsid w:val="00BD7A4B"/>
    <w:rsid w:val="00BF3C0E"/>
    <w:rsid w:val="00C12396"/>
    <w:rsid w:val="00C16FFD"/>
    <w:rsid w:val="00C50369"/>
    <w:rsid w:val="00C71AD0"/>
    <w:rsid w:val="00C72259"/>
    <w:rsid w:val="00C77FF7"/>
    <w:rsid w:val="00C946DD"/>
    <w:rsid w:val="00CA20FF"/>
    <w:rsid w:val="00CA322A"/>
    <w:rsid w:val="00CA3E5E"/>
    <w:rsid w:val="00CB4C7A"/>
    <w:rsid w:val="00CB766E"/>
    <w:rsid w:val="00D00767"/>
    <w:rsid w:val="00D03398"/>
    <w:rsid w:val="00D033E5"/>
    <w:rsid w:val="00D06091"/>
    <w:rsid w:val="00D13252"/>
    <w:rsid w:val="00D13EDC"/>
    <w:rsid w:val="00D172EA"/>
    <w:rsid w:val="00D174B6"/>
    <w:rsid w:val="00D31337"/>
    <w:rsid w:val="00D43C5E"/>
    <w:rsid w:val="00D732B9"/>
    <w:rsid w:val="00D76BFA"/>
    <w:rsid w:val="00D81DF7"/>
    <w:rsid w:val="00D85CE8"/>
    <w:rsid w:val="00D9181D"/>
    <w:rsid w:val="00D92896"/>
    <w:rsid w:val="00DA57E7"/>
    <w:rsid w:val="00DB0D23"/>
    <w:rsid w:val="00DC111C"/>
    <w:rsid w:val="00DC5720"/>
    <w:rsid w:val="00DC7AFD"/>
    <w:rsid w:val="00DD3F82"/>
    <w:rsid w:val="00E026F4"/>
    <w:rsid w:val="00E1100E"/>
    <w:rsid w:val="00E32370"/>
    <w:rsid w:val="00E3464F"/>
    <w:rsid w:val="00E54B5B"/>
    <w:rsid w:val="00E74738"/>
    <w:rsid w:val="00E82169"/>
    <w:rsid w:val="00E90C47"/>
    <w:rsid w:val="00EA321A"/>
    <w:rsid w:val="00EA542F"/>
    <w:rsid w:val="00EB0392"/>
    <w:rsid w:val="00EB2492"/>
    <w:rsid w:val="00EB5458"/>
    <w:rsid w:val="00EC010F"/>
    <w:rsid w:val="00ED503A"/>
    <w:rsid w:val="00ED6D1D"/>
    <w:rsid w:val="00EE4853"/>
    <w:rsid w:val="00EE61DE"/>
    <w:rsid w:val="00F03595"/>
    <w:rsid w:val="00F35D51"/>
    <w:rsid w:val="00F37115"/>
    <w:rsid w:val="00F502A3"/>
    <w:rsid w:val="00F70FE2"/>
    <w:rsid w:val="00F71E6F"/>
    <w:rsid w:val="00FC418E"/>
    <w:rsid w:val="00FD1F1C"/>
    <w:rsid w:val="00FD5564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A3E5E"/>
    <w:rPr>
      <w:b/>
      <w:bCs/>
    </w:rPr>
  </w:style>
  <w:style w:type="character" w:customStyle="1" w:styleId="msonormal0">
    <w:name w:val="msonormal"/>
    <w:basedOn w:val="a0"/>
    <w:rsid w:val="00CA3E5E"/>
  </w:style>
  <w:style w:type="paragraph" w:customStyle="1" w:styleId="1">
    <w:name w:val="Без интервала1"/>
    <w:rsid w:val="004008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ntStyle14">
    <w:name w:val="Font Style14"/>
    <w:basedOn w:val="a0"/>
    <w:rsid w:val="000D398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72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5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D7A4B"/>
    <w:rPr>
      <w:color w:val="0000FF" w:themeColor="hyperlink"/>
      <w:u w:val="single"/>
    </w:rPr>
  </w:style>
  <w:style w:type="paragraph" w:customStyle="1" w:styleId="ConsPlusNormal">
    <w:name w:val="ConsPlusNormal"/>
    <w:rsid w:val="00025E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7"/>
    <w:rsid w:val="00D85CE8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D85CE8"/>
    <w:pPr>
      <w:widowControl w:val="0"/>
      <w:shd w:val="clear" w:color="auto" w:fill="FFFFFF"/>
      <w:spacing w:after="660" w:line="322" w:lineRule="exact"/>
      <w:jc w:val="center"/>
    </w:pPr>
    <w:rPr>
      <w:sz w:val="26"/>
      <w:szCs w:val="26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85CE8"/>
  </w:style>
  <w:style w:type="character" w:customStyle="1" w:styleId="5">
    <w:name w:val="Основной текст (5)_"/>
    <w:link w:val="50"/>
    <w:locked/>
    <w:rsid w:val="00EB545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5458"/>
    <w:pPr>
      <w:widowControl w:val="0"/>
      <w:shd w:val="clear" w:color="auto" w:fill="FFFFFF"/>
      <w:spacing w:after="0" w:line="320" w:lineRule="exact"/>
      <w:jc w:val="center"/>
    </w:pPr>
    <w:rPr>
      <w:b/>
      <w:bCs/>
      <w:sz w:val="28"/>
      <w:szCs w:val="28"/>
    </w:rPr>
  </w:style>
  <w:style w:type="paragraph" w:customStyle="1" w:styleId="FR1">
    <w:name w:val="FR1"/>
    <w:rsid w:val="009B1D5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8">
    <w:name w:val="header"/>
    <w:basedOn w:val="a"/>
    <w:link w:val="a9"/>
    <w:uiPriority w:val="99"/>
    <w:rsid w:val="00F71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71E6F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5113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11331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elya64@mail.ru" TargetMode="External"/><Relationship Id="rId13" Type="http://schemas.openxmlformats.org/officeDocument/2006/relationships/hyperlink" Target="mailto:kindelya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delya64@mail.ru" TargetMode="External"/><Relationship Id="rId12" Type="http://schemas.openxmlformats.org/officeDocument/2006/relationships/hyperlink" Target="mailto:kindelya6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delya64@mail.ru" TargetMode="External"/><Relationship Id="rId11" Type="http://schemas.openxmlformats.org/officeDocument/2006/relationships/hyperlink" Target="mailto:kindelya64@mail.ru" TargetMode="External"/><Relationship Id="rId5" Type="http://schemas.openxmlformats.org/officeDocument/2006/relationships/hyperlink" Target="mailto:kindelya64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indelya6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ndelya6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E5BD-FA9A-4440-8445-5AD189CD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131</cp:revision>
  <cp:lastPrinted>2021-05-05T06:50:00Z</cp:lastPrinted>
  <dcterms:created xsi:type="dcterms:W3CDTF">2016-07-04T05:56:00Z</dcterms:created>
  <dcterms:modified xsi:type="dcterms:W3CDTF">2021-05-05T07:26:00Z</dcterms:modified>
</cp:coreProperties>
</file>