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15" w:rsidRDefault="008F4D15" w:rsidP="008F4D15">
      <w:pPr>
        <w:jc w:val="center"/>
      </w:pPr>
      <w:r>
        <w:t>ПРОЕКТ</w:t>
      </w:r>
    </w:p>
    <w:tbl>
      <w:tblPr>
        <w:tblW w:w="98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03"/>
      </w:tblGrid>
      <w:tr w:rsidR="00E64AD0" w:rsidTr="008F4D15">
        <w:trPr>
          <w:trHeight w:val="2843"/>
        </w:trPr>
        <w:tc>
          <w:tcPr>
            <w:tcW w:w="980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64AD0" w:rsidRPr="005B7CF0" w:rsidRDefault="00D103E2" w:rsidP="00E64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4AD0" w:rsidRPr="005B7CF0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E64AD0" w:rsidRPr="005B7CF0" w:rsidRDefault="00E64AD0" w:rsidP="00E64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F0">
              <w:rPr>
                <w:rFonts w:ascii="Times New Roman" w:hAnsi="Times New Roman" w:cs="Times New Roman"/>
                <w:b/>
                <w:sz w:val="28"/>
                <w:szCs w:val="28"/>
              </w:rPr>
              <w:t>С О В Е ТА   Д Е П У Т А Т О В</w:t>
            </w:r>
          </w:p>
          <w:p w:rsidR="00E64AD0" w:rsidRPr="005B7CF0" w:rsidRDefault="00E64AD0" w:rsidP="00E64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F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64AD0" w:rsidRPr="005B7CF0" w:rsidRDefault="00E75A9A" w:rsidP="00E64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КИНДЕЛИНСКИЙ </w:t>
            </w:r>
            <w:r w:rsidR="00E64AD0" w:rsidRPr="005B7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СЕЛЬСОВЕТ</w:t>
            </w:r>
          </w:p>
          <w:p w:rsidR="00E64AD0" w:rsidRPr="005B7CF0" w:rsidRDefault="00E64AD0" w:rsidP="00E64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F0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E64AD0" w:rsidRPr="005B7CF0" w:rsidRDefault="00E64AD0" w:rsidP="00E64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F0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 Г С К О Й    О Б Л А С Т И</w:t>
            </w:r>
          </w:p>
          <w:p w:rsidR="00E64AD0" w:rsidRPr="005B7CF0" w:rsidRDefault="00BF5D03" w:rsidP="00BF5D03">
            <w:pPr>
              <w:tabs>
                <w:tab w:val="center" w:pos="4537"/>
                <w:tab w:val="left" w:pos="7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F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64AD0" w:rsidRPr="005B7CF0">
              <w:rPr>
                <w:rFonts w:ascii="Times New Roman" w:hAnsi="Times New Roman" w:cs="Times New Roman"/>
                <w:sz w:val="28"/>
                <w:szCs w:val="28"/>
              </w:rPr>
              <w:t>Второго созыва</w:t>
            </w:r>
            <w:r w:rsidRPr="005B7C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  <w:p w:rsidR="00BF5D03" w:rsidRPr="005B7CF0" w:rsidRDefault="00BF5D03" w:rsidP="00BF5D03">
            <w:pPr>
              <w:tabs>
                <w:tab w:val="center" w:pos="4537"/>
                <w:tab w:val="left" w:pos="7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AD0" w:rsidRPr="005B7CF0" w:rsidRDefault="00E64AD0" w:rsidP="00B613C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</w:tbl>
    <w:p w:rsidR="005B7CF0" w:rsidRPr="005B7CF0" w:rsidRDefault="005B7CF0" w:rsidP="008F4D15">
      <w:pPr>
        <w:pStyle w:val="aa"/>
        <w:tabs>
          <w:tab w:val="left" w:pos="284"/>
        </w:tabs>
        <w:ind w:left="284" w:right="38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5B7CF0"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="008F4D15">
        <w:rPr>
          <w:rFonts w:ascii="Times New Roman" w:hAnsi="Times New Roman" w:cs="Times New Roman"/>
          <w:sz w:val="28"/>
          <w:szCs w:val="28"/>
        </w:rPr>
        <w:t xml:space="preserve"> </w:t>
      </w:r>
      <w:r w:rsidR="00FD2475">
        <w:rPr>
          <w:rFonts w:ascii="Times New Roman" w:hAnsi="Times New Roman" w:cs="Times New Roman"/>
          <w:sz w:val="28"/>
          <w:szCs w:val="28"/>
        </w:rPr>
        <w:t>э</w:t>
      </w:r>
      <w:r w:rsidRPr="005B7CF0">
        <w:rPr>
          <w:rFonts w:ascii="Times New Roman" w:hAnsi="Times New Roman" w:cs="Times New Roman"/>
          <w:sz w:val="28"/>
          <w:szCs w:val="28"/>
        </w:rPr>
        <w:t>ксплуатации объектов благоустройства</w:t>
      </w:r>
      <w:r w:rsidR="008F4D15">
        <w:rPr>
          <w:rFonts w:ascii="Times New Roman" w:hAnsi="Times New Roman" w:cs="Times New Roman"/>
          <w:sz w:val="28"/>
          <w:szCs w:val="28"/>
        </w:rPr>
        <w:t xml:space="preserve"> </w:t>
      </w:r>
      <w:r w:rsidRPr="005B7CF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E75A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5A9A" w:rsidRPr="003B424C">
        <w:rPr>
          <w:rFonts w:ascii="Times New Roman" w:hAnsi="Times New Roman" w:cs="Times New Roman"/>
          <w:sz w:val="28"/>
          <w:szCs w:val="28"/>
        </w:rPr>
        <w:t xml:space="preserve">Кинделинский </w:t>
      </w:r>
      <w:r w:rsidRPr="005B7CF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  <w:r w:rsidR="008F4D15">
        <w:rPr>
          <w:rFonts w:ascii="Times New Roman" w:hAnsi="Times New Roman" w:cs="Times New Roman"/>
          <w:sz w:val="28"/>
          <w:szCs w:val="28"/>
        </w:rPr>
        <w:t xml:space="preserve"> </w:t>
      </w:r>
      <w:r w:rsidRPr="005B7CF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B7CF0" w:rsidRDefault="005B7CF0" w:rsidP="00FD2475">
      <w:pPr>
        <w:pStyle w:val="2"/>
        <w:ind w:left="284" w:right="-816"/>
        <w:jc w:val="right"/>
      </w:pPr>
    </w:p>
    <w:p w:rsidR="009237E3" w:rsidRDefault="00197162" w:rsidP="008F4D15">
      <w:pPr>
        <w:autoSpaceDE w:val="0"/>
        <w:autoSpaceDN w:val="0"/>
        <w:adjustRightInd w:val="0"/>
        <w:spacing w:after="0" w:line="240" w:lineRule="auto"/>
        <w:ind w:left="284" w:right="-391" w:firstLine="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2475" w:rsidRPr="00FD2475">
        <w:rPr>
          <w:rFonts w:ascii="Times New Roman" w:hAnsi="Times New Roman" w:cs="Times New Roman"/>
          <w:sz w:val="28"/>
          <w:szCs w:val="28"/>
        </w:rPr>
        <w:t xml:space="preserve"> 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РФ» от 06.10.2003 г. № 131-ФЗ, </w:t>
      </w:r>
      <w:r w:rsidR="00D73BD3" w:rsidRPr="00197162">
        <w:rPr>
          <w:rFonts w:ascii="Times New Roman" w:hAnsi="Times New Roman" w:cs="Times New Roman"/>
          <w:sz w:val="28"/>
          <w:szCs w:val="28"/>
        </w:rPr>
        <w:t>Приказ</w:t>
      </w:r>
      <w:r w:rsidR="007B4E04">
        <w:rPr>
          <w:rFonts w:ascii="Times New Roman" w:hAnsi="Times New Roman" w:cs="Times New Roman"/>
          <w:sz w:val="28"/>
          <w:szCs w:val="28"/>
        </w:rPr>
        <w:t>ом</w:t>
      </w:r>
      <w:r w:rsidR="00D73BD3" w:rsidRPr="00197162">
        <w:rPr>
          <w:rFonts w:ascii="Times New Roman" w:hAnsi="Times New Roman" w:cs="Times New Roman"/>
          <w:sz w:val="28"/>
          <w:szCs w:val="28"/>
        </w:rPr>
        <w:t xml:space="preserve"> Минстроя России от 13.04.2017 N 711/пр</w:t>
      </w:r>
      <w:r w:rsidR="007B4E04">
        <w:rPr>
          <w:rFonts w:ascii="Times New Roman" w:hAnsi="Times New Roman" w:cs="Times New Roman"/>
          <w:sz w:val="28"/>
          <w:szCs w:val="28"/>
        </w:rPr>
        <w:t xml:space="preserve"> </w:t>
      </w:r>
      <w:r w:rsidR="00D73BD3" w:rsidRPr="00197162">
        <w:rPr>
          <w:rFonts w:ascii="Times New Roman" w:hAnsi="Times New Roman" w:cs="Times New Roman"/>
          <w:sz w:val="28"/>
          <w:szCs w:val="28"/>
        </w:rPr>
        <w:t>"Об утверждении методических рекомендаций для подготовки правил благоустройства территорий поселений, городских округов, внутригородских районов"</w:t>
      </w:r>
      <w:r>
        <w:rPr>
          <w:rFonts w:ascii="Times New Roman" w:hAnsi="Times New Roman" w:cs="Times New Roman"/>
          <w:sz w:val="28"/>
          <w:szCs w:val="28"/>
        </w:rPr>
        <w:t xml:space="preserve">  Уставо</w:t>
      </w:r>
      <w:r w:rsidR="007B4E04">
        <w:rPr>
          <w:rFonts w:ascii="Times New Roman" w:hAnsi="Times New Roman" w:cs="Times New Roman"/>
          <w:sz w:val="28"/>
          <w:szCs w:val="28"/>
        </w:rPr>
        <w:t>м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75A9A" w:rsidRPr="003B424C">
        <w:rPr>
          <w:rFonts w:ascii="Times New Roman" w:hAnsi="Times New Roman" w:cs="Times New Roman"/>
          <w:sz w:val="28"/>
          <w:szCs w:val="28"/>
        </w:rPr>
        <w:t xml:space="preserve">Кинделинский </w:t>
      </w:r>
      <w:r w:rsidR="00E75A9A">
        <w:rPr>
          <w:rFonts w:ascii="Times New Roman" w:hAnsi="Times New Roman" w:cs="Times New Roman"/>
          <w:sz w:val="28"/>
          <w:szCs w:val="28"/>
        </w:rPr>
        <w:t xml:space="preserve"> 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сельсовет, Совет </w:t>
      </w:r>
      <w:r w:rsidR="005B7CF0" w:rsidRPr="003B4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МО </w:t>
      </w:r>
      <w:r w:rsidR="00E75A9A" w:rsidRPr="003B424C">
        <w:rPr>
          <w:rFonts w:ascii="Times New Roman" w:hAnsi="Times New Roman" w:cs="Times New Roman"/>
          <w:color w:val="000000" w:themeColor="text1"/>
          <w:sz w:val="28"/>
          <w:szCs w:val="28"/>
        </w:rPr>
        <w:t>Кинделинский</w:t>
      </w:r>
      <w:r w:rsidR="00E75A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5B7CF0" w:rsidRPr="00FD2475" w:rsidRDefault="009237E3" w:rsidP="008F4D15">
      <w:pPr>
        <w:autoSpaceDE w:val="0"/>
        <w:autoSpaceDN w:val="0"/>
        <w:adjustRightInd w:val="0"/>
        <w:spacing w:after="0" w:line="240" w:lineRule="auto"/>
        <w:ind w:left="284" w:right="-391" w:firstLine="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7CF0" w:rsidRPr="00FD2475">
        <w:rPr>
          <w:rFonts w:ascii="Times New Roman" w:hAnsi="Times New Roman" w:cs="Times New Roman"/>
          <w:sz w:val="28"/>
          <w:szCs w:val="28"/>
        </w:rPr>
        <w:t>РЕШИЛ:</w:t>
      </w:r>
      <w:r w:rsidR="005B7CF0" w:rsidRPr="00FD2475">
        <w:rPr>
          <w:rFonts w:ascii="Times New Roman" w:hAnsi="Times New Roman" w:cs="Times New Roman"/>
          <w:sz w:val="28"/>
          <w:szCs w:val="28"/>
        </w:rPr>
        <w:tab/>
      </w:r>
    </w:p>
    <w:p w:rsidR="005B7CF0" w:rsidRPr="00FD2475" w:rsidRDefault="009237E3" w:rsidP="008F4D15">
      <w:pPr>
        <w:pStyle w:val="aa"/>
        <w:ind w:left="284" w:right="-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5B7CF0" w:rsidRPr="00FD2475">
        <w:rPr>
          <w:rFonts w:ascii="Times New Roman" w:hAnsi="Times New Roman" w:cs="Times New Roman"/>
          <w:sz w:val="28"/>
          <w:szCs w:val="28"/>
        </w:rPr>
        <w:t>Утвердить</w:t>
      </w:r>
      <w:r w:rsidR="005B7CF0" w:rsidRPr="00FD24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правила эксплуатации объектов благоустройства на территории муниципального образования </w:t>
      </w:r>
      <w:r w:rsidR="00E75A9A" w:rsidRPr="003B424C">
        <w:rPr>
          <w:rFonts w:ascii="Times New Roman" w:hAnsi="Times New Roman" w:cs="Times New Roman"/>
          <w:sz w:val="28"/>
          <w:szCs w:val="28"/>
        </w:rPr>
        <w:t>Кинделинский</w:t>
      </w:r>
      <w:r w:rsidR="005B7CF0" w:rsidRPr="003B424C">
        <w:rPr>
          <w:rFonts w:ascii="Times New Roman" w:hAnsi="Times New Roman" w:cs="Times New Roman"/>
          <w:sz w:val="28"/>
          <w:szCs w:val="28"/>
        </w:rPr>
        <w:t xml:space="preserve"> </w:t>
      </w:r>
      <w:r w:rsidR="005B7CF0" w:rsidRPr="00FD2475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согласно приложению.</w:t>
      </w:r>
    </w:p>
    <w:p w:rsidR="005B7CF0" w:rsidRPr="003B424C" w:rsidRDefault="009237E3" w:rsidP="008F4D15">
      <w:pPr>
        <w:pStyle w:val="aa"/>
        <w:ind w:left="284" w:right="-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Признать утратившим силу правила эксплуатации объектов благоустройства на территории муниципального образования </w:t>
      </w:r>
      <w:r w:rsidR="00E75A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5A9A" w:rsidRPr="003B424C">
        <w:rPr>
          <w:rFonts w:ascii="Times New Roman" w:hAnsi="Times New Roman" w:cs="Times New Roman"/>
          <w:sz w:val="28"/>
          <w:szCs w:val="28"/>
        </w:rPr>
        <w:t>Кинделинский</w:t>
      </w:r>
      <w:r w:rsidR="005B7CF0" w:rsidRPr="003B424C">
        <w:rPr>
          <w:rFonts w:ascii="Times New Roman" w:hAnsi="Times New Roman" w:cs="Times New Roman"/>
          <w:sz w:val="28"/>
          <w:szCs w:val="28"/>
        </w:rPr>
        <w:t xml:space="preserve"> 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сельсовет,  утвержденный решением Совета депутатов </w:t>
      </w:r>
      <w:r w:rsidR="00E75A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5A9A" w:rsidRPr="003B424C">
        <w:rPr>
          <w:rFonts w:ascii="Times New Roman" w:hAnsi="Times New Roman" w:cs="Times New Roman"/>
          <w:sz w:val="28"/>
          <w:szCs w:val="28"/>
        </w:rPr>
        <w:t>Кинделинский</w:t>
      </w:r>
      <w:r w:rsidR="005B7CF0" w:rsidRPr="003B424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№</w:t>
      </w:r>
      <w:r w:rsidR="00CD24DC" w:rsidRPr="003B424C">
        <w:rPr>
          <w:rFonts w:ascii="Times New Roman" w:hAnsi="Times New Roman" w:cs="Times New Roman"/>
          <w:sz w:val="28"/>
          <w:szCs w:val="28"/>
        </w:rPr>
        <w:t>04/18</w:t>
      </w:r>
      <w:r w:rsidR="005B7CF0" w:rsidRPr="003B424C">
        <w:rPr>
          <w:rFonts w:ascii="Times New Roman" w:hAnsi="Times New Roman" w:cs="Times New Roman"/>
          <w:sz w:val="28"/>
          <w:szCs w:val="28"/>
        </w:rPr>
        <w:t>-рс   от</w:t>
      </w:r>
      <w:r w:rsidR="005B7CF0" w:rsidRPr="009237E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CD24DC" w:rsidRPr="003B424C">
        <w:rPr>
          <w:rFonts w:ascii="Times New Roman" w:hAnsi="Times New Roman" w:cs="Times New Roman"/>
          <w:sz w:val="28"/>
          <w:szCs w:val="28"/>
        </w:rPr>
        <w:t>22.12.</w:t>
      </w:r>
      <w:r w:rsidR="007B4E04" w:rsidRPr="003B424C">
        <w:rPr>
          <w:rFonts w:ascii="Times New Roman" w:hAnsi="Times New Roman" w:cs="Times New Roman"/>
          <w:sz w:val="28"/>
          <w:szCs w:val="28"/>
        </w:rPr>
        <w:t>2014</w:t>
      </w:r>
      <w:r w:rsidRPr="003B424C">
        <w:rPr>
          <w:rFonts w:ascii="Times New Roman" w:hAnsi="Times New Roman" w:cs="Times New Roman"/>
          <w:sz w:val="28"/>
          <w:szCs w:val="28"/>
        </w:rPr>
        <w:t xml:space="preserve"> </w:t>
      </w:r>
      <w:r w:rsidR="005B7CF0" w:rsidRPr="003B424C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5B7CF0" w:rsidRPr="00FD2475" w:rsidRDefault="005B7CF0" w:rsidP="008F4D15">
      <w:pPr>
        <w:pStyle w:val="aa"/>
        <w:ind w:left="284" w:right="-391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 xml:space="preserve">      3. </w:t>
      </w:r>
      <w:r w:rsidR="009237E3">
        <w:rPr>
          <w:rFonts w:ascii="Times New Roman" w:hAnsi="Times New Roman" w:cs="Times New Roman"/>
          <w:sz w:val="28"/>
          <w:szCs w:val="28"/>
        </w:rPr>
        <w:t xml:space="preserve">  </w:t>
      </w:r>
      <w:r w:rsidRPr="00FD247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5B7CF0" w:rsidRPr="00FD2475" w:rsidRDefault="005B7CF0" w:rsidP="008F4D15">
      <w:pPr>
        <w:pStyle w:val="aa"/>
        <w:ind w:left="284" w:right="-391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 xml:space="preserve">      4.</w:t>
      </w:r>
      <w:r w:rsidR="009237E3">
        <w:rPr>
          <w:rFonts w:ascii="Times New Roman" w:hAnsi="Times New Roman" w:cs="Times New Roman"/>
          <w:sz w:val="28"/>
          <w:szCs w:val="28"/>
        </w:rPr>
        <w:t xml:space="preserve"> </w:t>
      </w:r>
      <w:r w:rsidRPr="00FD247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</w:t>
      </w:r>
      <w:r w:rsidR="009237E3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D2475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9237E3">
        <w:rPr>
          <w:rFonts w:ascii="Times New Roman" w:hAnsi="Times New Roman" w:cs="Times New Roman"/>
          <w:sz w:val="28"/>
          <w:szCs w:val="28"/>
        </w:rPr>
        <w:t>опубликования (</w:t>
      </w:r>
      <w:r w:rsidRPr="00FD2475">
        <w:rPr>
          <w:rFonts w:ascii="Times New Roman" w:hAnsi="Times New Roman" w:cs="Times New Roman"/>
          <w:sz w:val="28"/>
          <w:szCs w:val="28"/>
        </w:rPr>
        <w:t>обнародования</w:t>
      </w:r>
      <w:r w:rsidR="009237E3">
        <w:rPr>
          <w:rFonts w:ascii="Times New Roman" w:hAnsi="Times New Roman" w:cs="Times New Roman"/>
          <w:sz w:val="28"/>
          <w:szCs w:val="28"/>
        </w:rPr>
        <w:t>)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284" w:right="-816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FD2475" w:rsidRDefault="005B7CF0" w:rsidP="00FD2475">
      <w:pPr>
        <w:pStyle w:val="aa"/>
        <w:ind w:left="284" w:right="-816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DB56F4" w:rsidRDefault="00FD2475" w:rsidP="00DB56F4">
      <w:pPr>
        <w:pStyle w:val="aa"/>
        <w:rPr>
          <w:rFonts w:ascii="Times New Roman" w:hAnsi="Times New Roman" w:cs="Times New Roman"/>
          <w:sz w:val="28"/>
          <w:szCs w:val="28"/>
        </w:rPr>
      </w:pPr>
      <w:r w:rsidRPr="00DB56F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B7CF0" w:rsidRDefault="00FD2475" w:rsidP="009237E3">
      <w:pPr>
        <w:pStyle w:val="aa"/>
        <w:rPr>
          <w:rFonts w:ascii="Times New Roman" w:hAnsi="Times New Roman" w:cs="Times New Roman"/>
          <w:sz w:val="28"/>
          <w:szCs w:val="28"/>
        </w:rPr>
      </w:pPr>
      <w:r w:rsidRPr="00DB56F4">
        <w:rPr>
          <w:rFonts w:ascii="Times New Roman" w:hAnsi="Times New Roman" w:cs="Times New Roman"/>
          <w:sz w:val="28"/>
          <w:szCs w:val="28"/>
        </w:rPr>
        <w:t>Глава</w:t>
      </w:r>
      <w:r w:rsidR="00DB56F4" w:rsidRPr="00DB5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237E3">
        <w:rPr>
          <w:rFonts w:ascii="Times New Roman" w:hAnsi="Times New Roman" w:cs="Times New Roman"/>
          <w:sz w:val="28"/>
          <w:szCs w:val="28"/>
        </w:rPr>
        <w:t xml:space="preserve">                       _________________________</w:t>
      </w:r>
    </w:p>
    <w:p w:rsidR="009237E3" w:rsidRDefault="009237E3" w:rsidP="009237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237E3" w:rsidRPr="00FD2475" w:rsidRDefault="009237E3" w:rsidP="009237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B7CF0" w:rsidRPr="00FD2475" w:rsidRDefault="00DB56F4" w:rsidP="00FD2475">
      <w:pPr>
        <w:ind w:left="284" w:right="-8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администрации сельсовета</w:t>
      </w:r>
    </w:p>
    <w:p w:rsidR="00FD2475" w:rsidRDefault="00FD2475" w:rsidP="00FD2475">
      <w:pPr>
        <w:pStyle w:val="2"/>
        <w:ind w:left="284" w:right="-816"/>
        <w:jc w:val="right"/>
        <w:rPr>
          <w:rFonts w:ascii="Times New Roman" w:hAnsi="Times New Roman" w:cs="Times New Roman"/>
          <w:sz w:val="28"/>
          <w:szCs w:val="28"/>
        </w:rPr>
      </w:pPr>
    </w:p>
    <w:p w:rsidR="00FD2475" w:rsidRDefault="00FD2475" w:rsidP="00FD2475"/>
    <w:p w:rsidR="007B4E04" w:rsidRDefault="007B4E04" w:rsidP="00FD2475"/>
    <w:p w:rsidR="005D06CB" w:rsidRPr="00FD2475" w:rsidRDefault="005D06CB" w:rsidP="00FD2475"/>
    <w:p w:rsidR="005B7CF0" w:rsidRPr="00FD2475" w:rsidRDefault="005B7CF0" w:rsidP="00FD2475">
      <w:pPr>
        <w:pStyle w:val="2"/>
        <w:ind w:left="284" w:right="-816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24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</w:p>
    <w:p w:rsidR="005B7CF0" w:rsidRPr="00FD2475" w:rsidRDefault="005B7CF0" w:rsidP="00FD2475">
      <w:pPr>
        <w:autoSpaceDE w:val="0"/>
        <w:autoSpaceDN w:val="0"/>
        <w:adjustRightInd w:val="0"/>
        <w:spacing w:after="0" w:line="240" w:lineRule="auto"/>
        <w:ind w:left="284" w:right="-816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FD2475">
          <w:rPr>
            <w:rFonts w:ascii="Times New Roman" w:hAnsi="Times New Roman" w:cs="Times New Roman"/>
            <w:bCs/>
            <w:sz w:val="28"/>
            <w:szCs w:val="28"/>
          </w:rPr>
          <w:t>решению</w:t>
        </w:r>
      </w:hyperlink>
      <w:r w:rsidRPr="00FD2475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</w:p>
    <w:p w:rsidR="005B7CF0" w:rsidRPr="00FD2475" w:rsidRDefault="005B7CF0" w:rsidP="00FD2475">
      <w:pPr>
        <w:autoSpaceDE w:val="0"/>
        <w:autoSpaceDN w:val="0"/>
        <w:adjustRightInd w:val="0"/>
        <w:spacing w:after="0" w:line="240" w:lineRule="auto"/>
        <w:ind w:left="284" w:right="-816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7B4E04">
        <w:rPr>
          <w:rFonts w:ascii="Times New Roman" w:hAnsi="Times New Roman" w:cs="Times New Roman"/>
          <w:bCs/>
          <w:sz w:val="28"/>
          <w:szCs w:val="28"/>
        </w:rPr>
        <w:t>_______</w:t>
      </w:r>
      <w:r w:rsidRPr="00FD2475"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 w:rsidR="007B4E04">
        <w:rPr>
          <w:rFonts w:ascii="Times New Roman" w:hAnsi="Times New Roman" w:cs="Times New Roman"/>
          <w:bCs/>
          <w:sz w:val="28"/>
          <w:szCs w:val="28"/>
        </w:rPr>
        <w:t>______</w:t>
      </w:r>
      <w:r w:rsidRPr="00FD24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7CF0" w:rsidRPr="00FD2475" w:rsidRDefault="005B7CF0" w:rsidP="00FD2475">
      <w:pPr>
        <w:autoSpaceDE w:val="0"/>
        <w:autoSpaceDN w:val="0"/>
        <w:adjustRightInd w:val="0"/>
        <w:spacing w:after="0" w:line="240" w:lineRule="auto"/>
        <w:ind w:left="284" w:right="-674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75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Pr="00FD2475">
        <w:rPr>
          <w:rFonts w:ascii="Times New Roman" w:hAnsi="Times New Roman" w:cs="Times New Roman"/>
          <w:b/>
          <w:sz w:val="28"/>
          <w:szCs w:val="28"/>
        </w:rPr>
        <w:br/>
        <w:t>эксплуатации объектов благоустройства территории муниципального образования</w:t>
      </w:r>
      <w:r w:rsidR="00A85DD4">
        <w:rPr>
          <w:rFonts w:ascii="Times New Roman" w:hAnsi="Times New Roman" w:cs="Times New Roman"/>
          <w:b/>
          <w:sz w:val="28"/>
          <w:szCs w:val="28"/>
        </w:rPr>
        <w:t xml:space="preserve"> Кинделинский </w:t>
      </w:r>
      <w:r w:rsidRPr="00FD2475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B7CF0" w:rsidRPr="00FD2475" w:rsidRDefault="005B7CF0" w:rsidP="00FD247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01"/>
      <w:r w:rsidRPr="0053694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bookmarkEnd w:id="1"/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"/>
      <w:r w:rsidRPr="00FD2475">
        <w:rPr>
          <w:rFonts w:ascii="Times New Roman" w:hAnsi="Times New Roman" w:cs="Times New Roman"/>
          <w:sz w:val="28"/>
          <w:szCs w:val="28"/>
        </w:rPr>
        <w:t xml:space="preserve">1. Настоящие Правила эксплуатации объектов благоустройства территории муниципального </w:t>
      </w:r>
      <w:r w:rsidRPr="003B424C">
        <w:rPr>
          <w:rFonts w:ascii="Times New Roman" w:hAnsi="Times New Roman" w:cs="Times New Roman"/>
          <w:sz w:val="28"/>
          <w:szCs w:val="28"/>
        </w:rPr>
        <w:t>образования</w:t>
      </w:r>
      <w:r w:rsidR="00CD24DC" w:rsidRPr="003B424C">
        <w:rPr>
          <w:rFonts w:ascii="Times New Roman" w:hAnsi="Times New Roman" w:cs="Times New Roman"/>
          <w:sz w:val="28"/>
          <w:szCs w:val="28"/>
        </w:rPr>
        <w:t xml:space="preserve"> Кинделинский</w:t>
      </w:r>
      <w:r w:rsidRPr="003B424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D2475">
        <w:rPr>
          <w:rFonts w:ascii="Times New Roman" w:hAnsi="Times New Roman" w:cs="Times New Roman"/>
          <w:sz w:val="28"/>
          <w:szCs w:val="28"/>
        </w:rPr>
        <w:t xml:space="preserve">  (далее - Правила) разработаны на основе законодательства Российской Федерации, Оренбургской области и </w:t>
      </w:r>
      <w:hyperlink r:id="rId8" w:history="1">
        <w:r w:rsidRPr="00FD247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FD24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B424C">
        <w:rPr>
          <w:rFonts w:ascii="Times New Roman" w:hAnsi="Times New Roman" w:cs="Times New Roman"/>
          <w:sz w:val="28"/>
          <w:szCs w:val="28"/>
        </w:rPr>
        <w:t xml:space="preserve"> </w:t>
      </w:r>
      <w:r w:rsidR="00CD24DC" w:rsidRPr="003B424C">
        <w:rPr>
          <w:rFonts w:ascii="Times New Roman" w:hAnsi="Times New Roman" w:cs="Times New Roman"/>
          <w:sz w:val="28"/>
          <w:szCs w:val="28"/>
        </w:rPr>
        <w:t>Кинделинский</w:t>
      </w:r>
      <w:r w:rsidRPr="008F4D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2475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 </w:t>
      </w:r>
    </w:p>
    <w:p w:rsidR="005B7CF0" w:rsidRPr="00FD2475" w:rsidRDefault="005B7CF0" w:rsidP="008F4D1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 w:rsidRPr="00FD2475">
        <w:rPr>
          <w:rFonts w:ascii="Times New Roman" w:hAnsi="Times New Roman" w:cs="Times New Roman"/>
          <w:sz w:val="28"/>
          <w:szCs w:val="28"/>
        </w:rPr>
        <w:t>2. Правила устанавливают единые и обязательные к исполнению требования в сфере благоустройства, обеспечению доступности  сельской территории, определяют порядок уборки и содержания  территорий и объектов благоустройства, перечень работ по благоустройству, их периодичность, порядок участия всех юридических и физических лиц, индивидуальных предпринимателей, являющихся собственниками земель, собственниками зданий (нежилых помещений), строений и сооружений, объектов благоустройства.</w:t>
      </w:r>
      <w:bookmarkStart w:id="4" w:name="sub_103"/>
      <w:bookmarkEnd w:id="3"/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 xml:space="preserve">3. Должностные лица, юридические лица и физические лица, виновные в нарушении Правил, несут ответственность в соответствии с </w:t>
      </w:r>
      <w:hyperlink r:id="rId9" w:history="1">
        <w:r w:rsidRPr="00FD24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2475">
        <w:rPr>
          <w:rFonts w:ascii="Times New Roman" w:hAnsi="Times New Roman" w:cs="Times New Roman"/>
          <w:sz w:val="28"/>
          <w:szCs w:val="28"/>
        </w:rPr>
        <w:t xml:space="preserve"> Оренбургской области от 01.10.2003 N 489/55-III-ОЗ "Об административных правонарушениях в Оренбургской области", при этом указанные лица не могут быть привлечены к административной ответственности за нарушение положений Правил, содержащих нормы и правила, предусмотренные федеральными законами и иными нормативными правовыми актами Российской Федерации.</w:t>
      </w:r>
    </w:p>
    <w:bookmarkEnd w:id="4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002"/>
      <w:r w:rsidRPr="00536945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bookmarkEnd w:id="5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5"/>
      <w:r w:rsidRPr="00FD2475">
        <w:rPr>
          <w:rFonts w:ascii="Times New Roman" w:hAnsi="Times New Roman" w:cs="Times New Roman"/>
          <w:sz w:val="28"/>
          <w:szCs w:val="28"/>
        </w:rPr>
        <w:t>1. Благоустройство территории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5B7CF0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8"/>
      <w:bookmarkEnd w:id="6"/>
      <w:r w:rsidRPr="00FD2475">
        <w:rPr>
          <w:rFonts w:ascii="Times New Roman" w:hAnsi="Times New Roman" w:cs="Times New Roman"/>
          <w:sz w:val="28"/>
          <w:szCs w:val="28"/>
        </w:rPr>
        <w:t xml:space="preserve">2. </w:t>
      </w:r>
      <w:r w:rsidRPr="00332233">
        <w:rPr>
          <w:rFonts w:ascii="Times New Roman" w:hAnsi="Times New Roman" w:cs="Times New Roman"/>
          <w:b/>
          <w:sz w:val="28"/>
          <w:szCs w:val="28"/>
        </w:rPr>
        <w:t>Дворовая территория</w:t>
      </w:r>
      <w:r w:rsidRPr="00FD2475">
        <w:rPr>
          <w:rFonts w:ascii="Times New Roman" w:hAnsi="Times New Roman" w:cs="Times New Roman"/>
          <w:sz w:val="28"/>
          <w:szCs w:val="28"/>
        </w:rPr>
        <w:t xml:space="preserve"> (общая территория группы жилых домов) - территория, примыкающая к придомовой территории многоквартирного дома, необходимая для размещения временных сооружений, наружных инженерных сетей, а также элементов благоустройства территории общего пользования проезды и пешеходные тротуары; озелененные территории; игровые площадки для детей; площадки для отдыха; спортивные площадки; площадки для временной стоянки транспортных средств; площадки для хозяйственных </w:t>
      </w:r>
      <w:r w:rsidRPr="00FD2475">
        <w:rPr>
          <w:rFonts w:ascii="Times New Roman" w:hAnsi="Times New Roman" w:cs="Times New Roman"/>
          <w:sz w:val="28"/>
          <w:szCs w:val="28"/>
        </w:rPr>
        <w:lastRenderedPageBreak/>
        <w:t>целей; площадки, оборудованные для сбора твердых бытовых отходов; другие территории, связанные с содержанием и эксплуатацией жилого дома (здания, строения</w:t>
      </w:r>
      <w:bookmarkStart w:id="8" w:name="sub_111"/>
      <w:bookmarkEnd w:id="7"/>
      <w:r w:rsidR="00332233">
        <w:rPr>
          <w:rFonts w:ascii="Times New Roman" w:hAnsi="Times New Roman" w:cs="Times New Roman"/>
          <w:sz w:val="28"/>
          <w:szCs w:val="28"/>
        </w:rPr>
        <w:t>).</w:t>
      </w:r>
    </w:p>
    <w:p w:rsidR="00AC5A3F" w:rsidRPr="00AC5A3F" w:rsidRDefault="003B05F7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F4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233" w:rsidRPr="00AC5A3F">
        <w:rPr>
          <w:rFonts w:ascii="Times New Roman" w:hAnsi="Times New Roman" w:cs="Times New Roman"/>
          <w:b/>
          <w:sz w:val="28"/>
          <w:szCs w:val="28"/>
        </w:rPr>
        <w:t>Придомовая территория</w:t>
      </w:r>
      <w:r w:rsidR="00332233" w:rsidRPr="00AC5A3F">
        <w:rPr>
          <w:rFonts w:ascii="Times New Roman" w:hAnsi="Times New Roman" w:cs="Times New Roman"/>
          <w:sz w:val="28"/>
          <w:szCs w:val="28"/>
        </w:rPr>
        <w:t xml:space="preserve"> – </w:t>
      </w:r>
      <w:r w:rsidR="00AC5A3F" w:rsidRPr="00AC5A3F">
        <w:rPr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этом земельном участке:</w:t>
      </w:r>
    </w:p>
    <w:p w:rsidR="00AC5A3F" w:rsidRPr="00AC5A3F" w:rsidRDefault="00AC5A3F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AC5A3F">
        <w:rPr>
          <w:rFonts w:ascii="Times New Roman" w:hAnsi="Times New Roman" w:cs="Times New Roman"/>
          <w:sz w:val="28"/>
          <w:szCs w:val="28"/>
        </w:rPr>
        <w:t>- дворовые и внутриквартальные проезды;</w:t>
      </w:r>
    </w:p>
    <w:p w:rsidR="00AC5A3F" w:rsidRPr="00AC5A3F" w:rsidRDefault="00AC5A3F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AC5A3F">
        <w:rPr>
          <w:rFonts w:ascii="Times New Roman" w:hAnsi="Times New Roman" w:cs="Times New Roman"/>
          <w:sz w:val="28"/>
          <w:szCs w:val="28"/>
        </w:rPr>
        <w:t>- зеленые насаждения;</w:t>
      </w:r>
    </w:p>
    <w:p w:rsidR="00AC5A3F" w:rsidRPr="00AC5A3F" w:rsidRDefault="00AC5A3F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AC5A3F">
        <w:rPr>
          <w:rFonts w:ascii="Times New Roman" w:hAnsi="Times New Roman" w:cs="Times New Roman"/>
          <w:sz w:val="28"/>
          <w:szCs w:val="28"/>
        </w:rPr>
        <w:t>- хозяйственные, детские и спортивные площадки;</w:t>
      </w:r>
    </w:p>
    <w:p w:rsidR="00AC5A3F" w:rsidRPr="00AC5A3F" w:rsidRDefault="00AC5A3F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AC5A3F">
        <w:rPr>
          <w:rFonts w:ascii="Times New Roman" w:hAnsi="Times New Roman" w:cs="Times New Roman"/>
          <w:sz w:val="28"/>
          <w:szCs w:val="28"/>
        </w:rPr>
        <w:t>в границах, обозначенных в инвентарном деле здания, согласно нормативным правовым актам органов местного самоуправления.</w:t>
      </w:r>
    </w:p>
    <w:p w:rsidR="00332233" w:rsidRPr="00AC5A3F" w:rsidRDefault="003B05F7" w:rsidP="00AC5A3F">
      <w:pPr>
        <w:autoSpaceDE w:val="0"/>
        <w:autoSpaceDN w:val="0"/>
        <w:adjustRightInd w:val="0"/>
        <w:spacing w:after="0" w:line="240" w:lineRule="auto"/>
        <w:ind w:left="567" w:right="-53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4.</w:t>
      </w:r>
      <w:r w:rsidR="008F4D1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32233" w:rsidRPr="00AC5A3F">
        <w:rPr>
          <w:rFonts w:ascii="Times New Roman" w:hAnsi="Times New Roman" w:cs="Times New Roman"/>
          <w:b/>
          <w:iCs/>
          <w:sz w:val="28"/>
          <w:szCs w:val="28"/>
        </w:rPr>
        <w:t>Прилегающая территория</w:t>
      </w:r>
      <w:r w:rsidR="00332233" w:rsidRPr="00AC5A3F">
        <w:rPr>
          <w:rFonts w:ascii="Times New Roman" w:hAnsi="Times New Roman" w:cs="Times New Roman"/>
          <w:iCs/>
          <w:sz w:val="28"/>
          <w:szCs w:val="28"/>
        </w:rPr>
        <w:t xml:space="preserve"> - территория, непосредственно примыкающая к территории предприятий, организаций, учреждений, границам здания, сооружения, ограждения, строительной площадке, объектов торговли, рекламы и иных объектов, технологически и функционально связанная с объектом;</w:t>
      </w:r>
    </w:p>
    <w:p w:rsidR="00AC5A3F" w:rsidRPr="008F4D15" w:rsidRDefault="003B05F7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9"/>
      <w:r w:rsidRPr="008F4D15">
        <w:rPr>
          <w:rFonts w:ascii="Times New Roman" w:hAnsi="Times New Roman" w:cs="Times New Roman"/>
          <w:b/>
          <w:sz w:val="28"/>
          <w:szCs w:val="28"/>
        </w:rPr>
        <w:t>5.</w:t>
      </w:r>
      <w:r w:rsidR="00AC5A3F" w:rsidRPr="008F4D15">
        <w:rPr>
          <w:rFonts w:ascii="Times New Roman" w:hAnsi="Times New Roman" w:cs="Times New Roman"/>
          <w:sz w:val="28"/>
          <w:szCs w:val="28"/>
        </w:rPr>
        <w:t xml:space="preserve"> </w:t>
      </w:r>
      <w:r w:rsidR="00AC5A3F" w:rsidRPr="008F4D15">
        <w:rPr>
          <w:rFonts w:ascii="Times New Roman" w:hAnsi="Times New Roman" w:cs="Times New Roman"/>
          <w:b/>
          <w:sz w:val="28"/>
          <w:szCs w:val="28"/>
        </w:rPr>
        <w:t>Отведенная территория</w:t>
      </w:r>
      <w:r w:rsidR="00AC5A3F" w:rsidRPr="008F4D15">
        <w:rPr>
          <w:rFonts w:ascii="Times New Roman" w:hAnsi="Times New Roman" w:cs="Times New Roman"/>
          <w:sz w:val="28"/>
          <w:szCs w:val="28"/>
        </w:rPr>
        <w:t xml:space="preserve"> - часть территории поселения, предоставленная в установленном порядке юридическим лицам и гражданам на праве собственности</w:t>
      </w:r>
      <w:r w:rsidR="00CE6DA6" w:rsidRPr="008F4D15">
        <w:rPr>
          <w:rFonts w:ascii="Times New Roman" w:hAnsi="Times New Roman" w:cs="Times New Roman"/>
          <w:sz w:val="28"/>
          <w:szCs w:val="28"/>
        </w:rPr>
        <w:t>, аренды</w:t>
      </w:r>
      <w:r w:rsidR="005D06CB" w:rsidRPr="008F4D15">
        <w:rPr>
          <w:rFonts w:ascii="Times New Roman" w:hAnsi="Times New Roman" w:cs="Times New Roman"/>
          <w:sz w:val="28"/>
          <w:szCs w:val="28"/>
        </w:rPr>
        <w:t>, ином праве.</w:t>
      </w:r>
    </w:p>
    <w:bookmarkEnd w:id="9"/>
    <w:p w:rsidR="00332233" w:rsidRPr="00AC5A3F" w:rsidRDefault="003B05F7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8F4D15">
        <w:rPr>
          <w:rFonts w:ascii="Roboto Condensed" w:hAnsi="Roboto Condensed"/>
          <w:b/>
          <w:color w:val="000000"/>
          <w:sz w:val="28"/>
          <w:szCs w:val="28"/>
        </w:rPr>
        <w:t>6.</w:t>
      </w:r>
      <w:r w:rsidR="008F4D15">
        <w:rPr>
          <w:rFonts w:ascii="Roboto Condensed" w:hAnsi="Roboto Condensed"/>
          <w:b/>
          <w:color w:val="000000"/>
          <w:sz w:val="28"/>
          <w:szCs w:val="28"/>
        </w:rPr>
        <w:t xml:space="preserve"> </w:t>
      </w:r>
      <w:r w:rsidRPr="008F4D15">
        <w:rPr>
          <w:rFonts w:ascii="Roboto Condensed" w:hAnsi="Roboto Condensed"/>
          <w:b/>
          <w:color w:val="000000"/>
          <w:sz w:val="28"/>
          <w:szCs w:val="28"/>
        </w:rPr>
        <w:t>Территории общего пользования</w:t>
      </w:r>
      <w:r w:rsidRPr="008F4D15">
        <w:rPr>
          <w:rFonts w:ascii="Roboto Condensed" w:hAnsi="Roboto Condensed"/>
          <w:color w:val="000000"/>
          <w:sz w:val="28"/>
          <w:szCs w:val="28"/>
        </w:rPr>
        <w:t xml:space="preserve"> –</w:t>
      </w:r>
      <w:r>
        <w:rPr>
          <w:rFonts w:ascii="Roboto Condensed" w:hAnsi="Roboto Condensed"/>
          <w:color w:val="000000"/>
          <w:sz w:val="30"/>
          <w:szCs w:val="30"/>
        </w:rPr>
        <w:t xml:space="preserve"> территории, которыми беспрепятственно пользуется неограниченный круг лиц (в том числе площади, улицы, проезды, набережные, скверы, бульвары, парки);</w:t>
      </w:r>
    </w:p>
    <w:p w:rsidR="005B7CF0" w:rsidRPr="00FD247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2"/>
      <w:bookmarkEnd w:id="8"/>
      <w:r w:rsidRPr="003B05F7">
        <w:rPr>
          <w:rFonts w:ascii="Times New Roman" w:hAnsi="Times New Roman" w:cs="Times New Roman"/>
          <w:b/>
          <w:sz w:val="28"/>
          <w:szCs w:val="28"/>
        </w:rPr>
        <w:t>7</w:t>
      </w:r>
      <w:r w:rsidR="005B7CF0" w:rsidRPr="003B05F7">
        <w:rPr>
          <w:rFonts w:ascii="Times New Roman" w:hAnsi="Times New Roman" w:cs="Times New Roman"/>
          <w:b/>
          <w:sz w:val="28"/>
          <w:szCs w:val="28"/>
        </w:rPr>
        <w:t>. Малые архитектурные формы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(далее - МАФ) - искусственные элементы городской и садово-парковой среды (скамьи, урны, беседки, ограды, садовая, парковая мебель, светильники, беседки, вазоны для цветов, скульптуры, площадки для отдыха, игр детей, занятия спортом, хозяйственных нужд и т.д.), используемые для дополнения художественной композиции и организации отрытых пространств.</w:t>
      </w:r>
    </w:p>
    <w:p w:rsidR="005B7CF0" w:rsidRPr="00FD247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3"/>
      <w:bookmarkEnd w:id="10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B7CF0" w:rsidRPr="003B05F7">
        <w:rPr>
          <w:rFonts w:ascii="Times New Roman" w:hAnsi="Times New Roman" w:cs="Times New Roman"/>
          <w:b/>
          <w:sz w:val="28"/>
          <w:szCs w:val="28"/>
        </w:rPr>
        <w:t>. Мусор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- мелкие неоднородные сухие или влажные отходы.</w:t>
      </w:r>
    </w:p>
    <w:p w:rsidR="005B7CF0" w:rsidRPr="00FD247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4"/>
      <w:bookmarkEnd w:id="11"/>
      <w:r>
        <w:rPr>
          <w:rFonts w:ascii="Times New Roman" w:hAnsi="Times New Roman" w:cs="Times New Roman"/>
          <w:b/>
          <w:sz w:val="28"/>
          <w:szCs w:val="28"/>
        </w:rPr>
        <w:t>9</w:t>
      </w:r>
      <w:r w:rsidR="005B7CF0" w:rsidRPr="003B05F7">
        <w:rPr>
          <w:rFonts w:ascii="Times New Roman" w:hAnsi="Times New Roman" w:cs="Times New Roman"/>
          <w:b/>
          <w:sz w:val="28"/>
          <w:szCs w:val="28"/>
        </w:rPr>
        <w:t>. Несанкционированная свалка отходов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- территория, используемая, но не предназначенная для размещения на ней отходов.</w:t>
      </w:r>
    </w:p>
    <w:p w:rsidR="005B7CF0" w:rsidRPr="00FD247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6"/>
      <w:bookmarkEnd w:id="12"/>
      <w:r w:rsidRPr="003B05F7">
        <w:rPr>
          <w:rFonts w:ascii="Times New Roman" w:hAnsi="Times New Roman" w:cs="Times New Roman"/>
          <w:b/>
          <w:sz w:val="28"/>
          <w:szCs w:val="28"/>
        </w:rPr>
        <w:t>10</w:t>
      </w:r>
      <w:r w:rsidR="005B7CF0" w:rsidRPr="003B05F7">
        <w:rPr>
          <w:rFonts w:ascii="Times New Roman" w:hAnsi="Times New Roman" w:cs="Times New Roman"/>
          <w:b/>
          <w:sz w:val="28"/>
          <w:szCs w:val="28"/>
        </w:rPr>
        <w:t>. Объект улично-дорожной сети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- элемент транспортной инфраструктуры, располагающийся на территории общего пользования, определенной "красными линиями", основным назначением которого является движение транспорта и пешеходов.</w:t>
      </w:r>
    </w:p>
    <w:p w:rsidR="005B7CF0" w:rsidRPr="00FD247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7"/>
      <w:bookmarkEnd w:id="13"/>
      <w:r>
        <w:rPr>
          <w:rFonts w:ascii="Times New Roman" w:hAnsi="Times New Roman" w:cs="Times New Roman"/>
          <w:b/>
          <w:sz w:val="28"/>
          <w:szCs w:val="28"/>
        </w:rPr>
        <w:t>11</w:t>
      </w:r>
      <w:r w:rsidR="005B7CF0" w:rsidRPr="003B05F7">
        <w:rPr>
          <w:rFonts w:ascii="Times New Roman" w:hAnsi="Times New Roman" w:cs="Times New Roman"/>
          <w:b/>
          <w:sz w:val="28"/>
          <w:szCs w:val="28"/>
        </w:rPr>
        <w:t>. Объекты благоустройства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- искусственные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набережные, скверы, бульвары, аллеи, внутридворовые пространства, сады, парки,  пляжи, детские и спортивные площадки, площадки для размещения аттракционного оборудования, хозяйственные площадки и площадки для выгула домашних животных;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 зеленые насаждения, газоны; мосты, путепроводы, транспортные и пешеходные тоннели, пешеходные тротуары, иные дорожные сооружения и их внешние элементы; территории и </w:t>
      </w:r>
      <w:r w:rsidR="005B7CF0" w:rsidRPr="00FD2475">
        <w:rPr>
          <w:rFonts w:ascii="Times New Roman" w:hAnsi="Times New Roman" w:cs="Times New Roman"/>
          <w:sz w:val="28"/>
          <w:szCs w:val="28"/>
        </w:rPr>
        <w:lastRenderedPageBreak/>
        <w:t>капитальные сооружения станций (вокзалов) всех видов транспорта; 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станции, моечные комплексы; технические средства регулирования дорожного движения; устройства наружного освещения и подсветки; береговые сооружения и их внешние элементы; фасады зданий, строений и сооружений, элементы их декора, а также иные внешние элементы зданий, строений и сооружений,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радиоэлектронные устройства, светильники, флагштоки, настенные кондиционеры и другое оборудование, пристроенное к стенам или вмонтированное в них, указатели наименования улиц, номера домов; заборы, ограды (временные ограждения зоны производства работ), ворота; малые архитектурные формы, уличная мебель и иные объекты декоративного и рекреационного назначения, в том числе произведения монументального декоративного искусства (скульптуры, обелиски, стелы), памятные доски, фонтаны, бассейны, скамьи, беседки, эстрады, цветники; объекты оборудования детских и спортивных площадок; предметы праздничного оформления; сооружения (малые архитектурные формы) и временные нестационарные объекты, в том числе торговые объекты;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 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благоустройства.</w:t>
      </w:r>
    </w:p>
    <w:p w:rsidR="005B7CF0" w:rsidRPr="00FD247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bookmarkStart w:id="15" w:name="sub_128"/>
      <w:bookmarkEnd w:id="14"/>
      <w:r>
        <w:rPr>
          <w:rFonts w:ascii="Times New Roman" w:hAnsi="Times New Roman" w:cs="Times New Roman"/>
          <w:b/>
          <w:sz w:val="28"/>
          <w:szCs w:val="28"/>
        </w:rPr>
        <w:t>12</w:t>
      </w:r>
      <w:r w:rsidR="005B7CF0" w:rsidRPr="003B05F7">
        <w:rPr>
          <w:rFonts w:ascii="Times New Roman" w:hAnsi="Times New Roman" w:cs="Times New Roman"/>
          <w:b/>
          <w:sz w:val="28"/>
          <w:szCs w:val="28"/>
        </w:rPr>
        <w:t>. Уборка территорий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  <w:bookmarkEnd w:id="15"/>
      <w:r w:rsidR="005B7CF0" w:rsidRPr="00FD2475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B05F7">
        <w:rPr>
          <w:rFonts w:ascii="Times New Roman" w:hAnsi="Times New Roman" w:cs="Times New Roman"/>
          <w:b/>
          <w:sz w:val="28"/>
          <w:szCs w:val="28"/>
        </w:rPr>
        <w:t>1</w:t>
      </w:r>
      <w:r w:rsidR="003B05F7">
        <w:rPr>
          <w:rFonts w:ascii="Times New Roman" w:hAnsi="Times New Roman" w:cs="Times New Roman"/>
          <w:b/>
          <w:sz w:val="28"/>
          <w:szCs w:val="28"/>
        </w:rPr>
        <w:t>3</w:t>
      </w:r>
      <w:r w:rsidRPr="003B05F7">
        <w:rPr>
          <w:rFonts w:ascii="Times New Roman" w:hAnsi="Times New Roman" w:cs="Times New Roman"/>
          <w:b/>
          <w:sz w:val="28"/>
          <w:szCs w:val="28"/>
        </w:rPr>
        <w:t>. Улично-дорожная сеть</w:t>
      </w:r>
      <w:r w:rsidRPr="00FD2475">
        <w:rPr>
          <w:rFonts w:ascii="Times New Roman" w:hAnsi="Times New Roman" w:cs="Times New Roman"/>
          <w:sz w:val="28"/>
          <w:szCs w:val="28"/>
        </w:rPr>
        <w:t xml:space="preserve"> - система транспортной инфраструктуры поселения, формирующая его планировочную структуру. Улично-дорожная сеть представляет собой единую непрерывную сеть улиц, дорог, площадей, а также иных элементов, предназначенную для осуществления транспортных и иных коммуникаций как внутри поселения, так и выходы на внешние направления за пределы поселения. Улично-дорожная сеть связывает между собой все элементы планировочной структуры поселений, а также объекты внутри планировочных районов. Понятия объектов улично-дорожной сети </w:t>
      </w:r>
      <w:r w:rsidRPr="00FD2475">
        <w:rPr>
          <w:rFonts w:ascii="Times New Roman" w:hAnsi="Times New Roman" w:cs="Times New Roman"/>
          <w:sz w:val="28"/>
          <w:szCs w:val="28"/>
        </w:rPr>
        <w:lastRenderedPageBreak/>
        <w:t xml:space="preserve">применяются в настоящих Правилах в соответствии с нормами </w:t>
      </w:r>
      <w:hyperlink r:id="rId10" w:history="1">
        <w:r w:rsidRPr="00FD2475">
          <w:rPr>
            <w:rFonts w:ascii="Times New Roman" w:hAnsi="Times New Roman" w:cs="Times New Roman"/>
            <w:sz w:val="28"/>
            <w:szCs w:val="28"/>
          </w:rPr>
          <w:t>Градостроительного законодательства</w:t>
        </w:r>
      </w:hyperlink>
      <w:r w:rsidRPr="00FD24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D247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FD2475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536945" w:rsidRDefault="008F4D15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Уборка территории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0"/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 xml:space="preserve">3.1. Физические и юридические лица всех организационно-правовых форм должны соблюдать чистоту, поддерживать порядок и принимать меры для сохранения объектов благоустройства на всей территории </w:t>
      </w:r>
      <w:r w:rsidR="008F4D15" w:rsidRPr="00FD24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F4D15" w:rsidRPr="003B424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D24DC" w:rsidRPr="003B42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CD24DC" w:rsidRPr="006F25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4D15" w:rsidRPr="006F256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F4D15" w:rsidRPr="00FD2475">
        <w:rPr>
          <w:rFonts w:ascii="Times New Roman" w:hAnsi="Times New Roman" w:cs="Times New Roman"/>
          <w:sz w:val="28"/>
          <w:szCs w:val="28"/>
        </w:rPr>
        <w:t xml:space="preserve">  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1"/>
      <w:bookmarkEnd w:id="16"/>
      <w:r w:rsidRPr="00FD2475">
        <w:rPr>
          <w:rFonts w:ascii="Times New Roman" w:hAnsi="Times New Roman" w:cs="Times New Roman"/>
          <w:sz w:val="28"/>
          <w:szCs w:val="28"/>
        </w:rPr>
        <w:t>3.2. Благоустройство территории   заключается в проведении мероприятий, обеспечивающих: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11"/>
      <w:bookmarkEnd w:id="17"/>
      <w:r w:rsidRPr="00FD2475">
        <w:rPr>
          <w:rFonts w:ascii="Times New Roman" w:hAnsi="Times New Roman" w:cs="Times New Roman"/>
          <w:sz w:val="28"/>
          <w:szCs w:val="28"/>
        </w:rPr>
        <w:t>1) размещение площадок, контейнеров, урн в местах общего пользования для сбора и временного хранения отходов и мусора, соблюдение режимов уборки, мытья и дезинфекции данных объектов, своевременный вывоз в установленные места  отходов и мусора, организацию раздельного сбора отходов потребления физическими и юридическими лицами всех организационно-правовых форм;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12"/>
      <w:bookmarkEnd w:id="18"/>
      <w:r w:rsidRPr="00FD2475">
        <w:rPr>
          <w:rFonts w:ascii="Times New Roman" w:hAnsi="Times New Roman" w:cs="Times New Roman"/>
          <w:sz w:val="28"/>
          <w:szCs w:val="28"/>
        </w:rPr>
        <w:t>2) благоустройство объектов улично-дорожной сети, инженерных сооружений (мостов, дамб, путепроводов и т.д.), объектов уличного освещения, малых архитектурных форм и других объектов благоустройства;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13"/>
      <w:bookmarkEnd w:id="19"/>
      <w:r w:rsidRPr="00FD2475">
        <w:rPr>
          <w:rFonts w:ascii="Times New Roman" w:hAnsi="Times New Roman" w:cs="Times New Roman"/>
          <w:sz w:val="28"/>
          <w:szCs w:val="28"/>
        </w:rPr>
        <w:t>3) поддержание в чистоте и исправном состоянии зданий, строений, сооружений и их элементов;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14"/>
      <w:bookmarkEnd w:id="20"/>
      <w:r w:rsidRPr="00FD2475">
        <w:rPr>
          <w:rFonts w:ascii="Times New Roman" w:hAnsi="Times New Roman" w:cs="Times New Roman"/>
          <w:sz w:val="28"/>
          <w:szCs w:val="28"/>
        </w:rPr>
        <w:t>4) выполнение работ по содержанию территории в пределах нормативных санитарно-защитных зон, соблюдению установленных санитарных норм в местах захоронения (кладбищах), парках, пляжах, рынках, лечебно-профилактических учреждениях, работ во время проведения массовых  мероприятий;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15"/>
      <w:bookmarkEnd w:id="21"/>
      <w:r w:rsidRPr="00FD2475">
        <w:rPr>
          <w:rFonts w:ascii="Times New Roman" w:hAnsi="Times New Roman" w:cs="Times New Roman"/>
          <w:sz w:val="28"/>
          <w:szCs w:val="28"/>
        </w:rPr>
        <w:t>5) уборку, полив, подметание территории, в зимнее время года - уборку и вывоз снега, обработку объектов улично-дорожной сети противогололедными препаратами, очистку от мусора родников, ручьев, канав, лотков, ливневой канализации и других водопроводных устройств;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16"/>
      <w:bookmarkEnd w:id="22"/>
      <w:r w:rsidRPr="00FD2475">
        <w:rPr>
          <w:rFonts w:ascii="Times New Roman" w:hAnsi="Times New Roman" w:cs="Times New Roman"/>
          <w:sz w:val="28"/>
          <w:szCs w:val="28"/>
        </w:rPr>
        <w:t>6) озеленение  территорий, а также содержание зеленых насаждений, в том числе кошение травы, обрезку деревьев и кустарников;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3"/>
      <w:bookmarkEnd w:id="23"/>
      <w:r w:rsidRPr="00FD2475">
        <w:rPr>
          <w:rFonts w:ascii="Times New Roman" w:hAnsi="Times New Roman" w:cs="Times New Roman"/>
          <w:sz w:val="28"/>
          <w:szCs w:val="28"/>
        </w:rPr>
        <w:t>3.</w:t>
      </w:r>
      <w:r w:rsidR="00BA48CA">
        <w:rPr>
          <w:rFonts w:ascii="Times New Roman" w:hAnsi="Times New Roman" w:cs="Times New Roman"/>
          <w:sz w:val="28"/>
          <w:szCs w:val="28"/>
        </w:rPr>
        <w:t>4</w:t>
      </w:r>
      <w:r w:rsidRPr="00FD2475">
        <w:rPr>
          <w:rFonts w:ascii="Times New Roman" w:hAnsi="Times New Roman" w:cs="Times New Roman"/>
          <w:sz w:val="28"/>
          <w:szCs w:val="28"/>
        </w:rPr>
        <w:t>. Физические и юридические лица всех организационно-правовых форм имеют право: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32"/>
      <w:bookmarkEnd w:id="24"/>
      <w:r w:rsidRPr="00FD2475">
        <w:rPr>
          <w:rFonts w:ascii="Times New Roman" w:hAnsi="Times New Roman" w:cs="Times New Roman"/>
          <w:sz w:val="28"/>
          <w:szCs w:val="28"/>
        </w:rPr>
        <w:t>1) участвовать в социально значимых работах, выполняемых в рамках решения органами местного самоуправления вопросов организации благоустройства, объединяться для проведения работ по содержанию территорий;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33"/>
      <w:bookmarkEnd w:id="25"/>
      <w:r w:rsidRPr="00FD2475">
        <w:rPr>
          <w:rFonts w:ascii="Times New Roman" w:hAnsi="Times New Roman" w:cs="Times New Roman"/>
          <w:sz w:val="28"/>
          <w:szCs w:val="28"/>
        </w:rPr>
        <w:t>2) получать информацию уполномоченных органов по вопросам благоустройства территории поселения;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34"/>
      <w:bookmarkEnd w:id="26"/>
      <w:r w:rsidRPr="00FD2475">
        <w:rPr>
          <w:rFonts w:ascii="Times New Roman" w:hAnsi="Times New Roman" w:cs="Times New Roman"/>
          <w:sz w:val="28"/>
          <w:szCs w:val="28"/>
        </w:rPr>
        <w:t>3) участвовать в смотрах, конкурсах, иных массовых мероприятиях по содержанию территории поселения;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35"/>
      <w:bookmarkEnd w:id="27"/>
      <w:r w:rsidRPr="00FD2475">
        <w:rPr>
          <w:rFonts w:ascii="Times New Roman" w:hAnsi="Times New Roman" w:cs="Times New Roman"/>
          <w:sz w:val="28"/>
          <w:szCs w:val="28"/>
        </w:rPr>
        <w:t>4) делать добровольные пожертвования и взносы на содержание территории муниципального образования.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4"/>
      <w:bookmarkEnd w:id="28"/>
      <w:r w:rsidRPr="00FD247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A48CA">
        <w:rPr>
          <w:rFonts w:ascii="Times New Roman" w:hAnsi="Times New Roman" w:cs="Times New Roman"/>
          <w:sz w:val="28"/>
          <w:szCs w:val="28"/>
        </w:rPr>
        <w:t>.5</w:t>
      </w:r>
      <w:r w:rsidRPr="00FD2475">
        <w:rPr>
          <w:rFonts w:ascii="Times New Roman" w:hAnsi="Times New Roman" w:cs="Times New Roman"/>
          <w:sz w:val="28"/>
          <w:szCs w:val="28"/>
        </w:rPr>
        <w:t xml:space="preserve">. На всей территории муниципального образования </w:t>
      </w:r>
      <w:r w:rsidR="00CD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24DC" w:rsidRPr="006F2566">
        <w:rPr>
          <w:rFonts w:ascii="Times New Roman" w:hAnsi="Times New Roman" w:cs="Times New Roman"/>
          <w:sz w:val="28"/>
          <w:szCs w:val="28"/>
        </w:rPr>
        <w:t xml:space="preserve">Кинделинский </w:t>
      </w:r>
      <w:r w:rsidRPr="00FD2475">
        <w:rPr>
          <w:rFonts w:ascii="Times New Roman" w:hAnsi="Times New Roman" w:cs="Times New Roman"/>
          <w:sz w:val="28"/>
          <w:szCs w:val="28"/>
        </w:rPr>
        <w:t>сельсовет запрещается: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41"/>
      <w:bookmarkEnd w:id="29"/>
      <w:r w:rsidRPr="00FD2475">
        <w:rPr>
          <w:rFonts w:ascii="Times New Roman" w:hAnsi="Times New Roman" w:cs="Times New Roman"/>
          <w:sz w:val="28"/>
          <w:szCs w:val="28"/>
        </w:rPr>
        <w:t>1) сброс, складирование, размещение отходов и мусора, в том числе образовавшихся во время ремонта, снега, грунта вне специально отведенных для этого мест;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342"/>
      <w:bookmarkEnd w:id="30"/>
      <w:r w:rsidRPr="00FD2475">
        <w:rPr>
          <w:rFonts w:ascii="Times New Roman" w:hAnsi="Times New Roman" w:cs="Times New Roman"/>
          <w:sz w:val="28"/>
          <w:szCs w:val="28"/>
        </w:rPr>
        <w:t>2) сжигание мусора, листвы, деревьев, веток, травы, бытовых и промышленных отходов, разведение костров на придомовых территориях многоквартирных домов, прибрежных территориях водоемов, в парках, скверах, включая внутренние территории предприятий и жилых домов индивидуальной застройки;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343"/>
      <w:bookmarkEnd w:id="31"/>
      <w:r w:rsidRPr="00FD2475">
        <w:rPr>
          <w:rFonts w:ascii="Times New Roman" w:hAnsi="Times New Roman" w:cs="Times New Roman"/>
          <w:sz w:val="28"/>
          <w:szCs w:val="28"/>
        </w:rPr>
        <w:t>3) сброс неочищенных сточных вод промышленных предприятий в водоемы.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44"/>
      <w:bookmarkEnd w:id="32"/>
      <w:r w:rsidRPr="00FD2475">
        <w:rPr>
          <w:rFonts w:ascii="Times New Roman" w:hAnsi="Times New Roman" w:cs="Times New Roman"/>
          <w:sz w:val="28"/>
          <w:szCs w:val="28"/>
        </w:rPr>
        <w:t>4)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 загрязнение дорог и причинение транспортируемыми отходами вреда здоровью людей и окружающей среде;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345"/>
      <w:bookmarkEnd w:id="33"/>
      <w:r w:rsidRPr="00FD2475">
        <w:rPr>
          <w:rFonts w:ascii="Times New Roman" w:hAnsi="Times New Roman" w:cs="Times New Roman"/>
          <w:sz w:val="28"/>
          <w:szCs w:val="28"/>
        </w:rPr>
        <w:t>5) размещение объектов различного назначения и автотранспорта на газонах, цветниках, детских, спортивных площадках, в арках зданий, на тротуарах;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bookmarkStart w:id="35" w:name="sub_1346"/>
      <w:bookmarkEnd w:id="34"/>
      <w:r w:rsidRPr="00FD2475">
        <w:rPr>
          <w:rFonts w:ascii="Times New Roman" w:hAnsi="Times New Roman" w:cs="Times New Roman"/>
          <w:sz w:val="28"/>
          <w:szCs w:val="28"/>
        </w:rPr>
        <w:t>6) размещение автотранспорта на загрузочных площадках мест для сбора и временного хранения ТБО;</w:t>
      </w:r>
      <w:bookmarkEnd w:id="35"/>
      <w:r w:rsidRPr="00FD2475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7) торговля в неустановленных для этого местах на обочинах автомобильных дорог общего пользования, газонах, тротуарах, остановках общественного транспорта и других неустановленных местах, а также размещение витрин, лотков и других объектов с реализуемой продукцией на указанных территориях;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348"/>
      <w:r w:rsidRPr="00FD2475">
        <w:rPr>
          <w:rFonts w:ascii="Times New Roman" w:hAnsi="Times New Roman" w:cs="Times New Roman"/>
          <w:sz w:val="28"/>
          <w:szCs w:val="28"/>
        </w:rPr>
        <w:t>8) самовольная установка временных нестационарных объектов;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349"/>
      <w:bookmarkEnd w:id="36"/>
      <w:r w:rsidRPr="00FD2475">
        <w:rPr>
          <w:rFonts w:ascii="Times New Roman" w:hAnsi="Times New Roman" w:cs="Times New Roman"/>
          <w:sz w:val="28"/>
          <w:szCs w:val="28"/>
        </w:rPr>
        <w:t>9) мойка загрязненных транспортных средств вне специально отведенных для этого мест;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3410"/>
      <w:bookmarkEnd w:id="37"/>
      <w:r w:rsidRPr="00FD2475">
        <w:rPr>
          <w:rFonts w:ascii="Times New Roman" w:hAnsi="Times New Roman" w:cs="Times New Roman"/>
          <w:sz w:val="28"/>
          <w:szCs w:val="28"/>
        </w:rPr>
        <w:t>10) стоянка разукомплектованных транспортных средств независимо от места их расположения, кроме специально отведенных для стоянки мест;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3411"/>
      <w:bookmarkEnd w:id="38"/>
      <w:r w:rsidRPr="00FD2475">
        <w:rPr>
          <w:rFonts w:ascii="Times New Roman" w:hAnsi="Times New Roman" w:cs="Times New Roman"/>
          <w:sz w:val="28"/>
          <w:szCs w:val="28"/>
        </w:rPr>
        <w:t xml:space="preserve">11) использование для стоянки и размещения транспортных средств проезжей части улиц, проездов, тротуаров, газонов и др. территорий 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3413"/>
      <w:bookmarkEnd w:id="39"/>
      <w:r w:rsidRPr="00FD2475">
        <w:rPr>
          <w:rFonts w:ascii="Times New Roman" w:hAnsi="Times New Roman" w:cs="Times New Roman"/>
          <w:sz w:val="28"/>
          <w:szCs w:val="28"/>
        </w:rPr>
        <w:t>12) производство работ по ремонту транспортных средств, механизмов во дворах многоквартирных домов, а также любых ремонтных работ, сопряженных с шумом, выделением и сбросом вредных веществ, превышающих установленные нормы (отработанные газы, горюче-смазочные материалы и пр.) вне специально отведенных для этого мест;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415"/>
      <w:bookmarkEnd w:id="40"/>
      <w:r w:rsidRPr="00FD2475">
        <w:rPr>
          <w:rFonts w:ascii="Times New Roman" w:hAnsi="Times New Roman" w:cs="Times New Roman"/>
          <w:sz w:val="28"/>
          <w:szCs w:val="28"/>
        </w:rPr>
        <w:t>13) сброс снега и мусора в дождеприемные колодцы ливневой канализации;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416"/>
      <w:bookmarkEnd w:id="41"/>
      <w:r w:rsidRPr="00FD2475">
        <w:rPr>
          <w:rFonts w:ascii="Times New Roman" w:hAnsi="Times New Roman" w:cs="Times New Roman"/>
          <w:sz w:val="28"/>
          <w:szCs w:val="28"/>
        </w:rPr>
        <w:t>14) складирование (без согласования с администрацией МО Ташлинский сельсовет) на срок более 15 дней на землях общего пользования  и придомовой территории строительных материалов (плиты перекрытия, песок, щебень, глину, камень, поддоны, кирпич и др.), угля, дров;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417"/>
      <w:bookmarkEnd w:id="42"/>
      <w:r w:rsidRPr="00FD2475">
        <w:rPr>
          <w:rFonts w:ascii="Times New Roman" w:hAnsi="Times New Roman" w:cs="Times New Roman"/>
          <w:sz w:val="28"/>
          <w:szCs w:val="28"/>
        </w:rPr>
        <w:t>15) возведение и установка блоков и иных ограждений территорий, препятствующих проезду специального транспорта;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418"/>
      <w:bookmarkEnd w:id="43"/>
      <w:r w:rsidRPr="00FD2475">
        <w:rPr>
          <w:rFonts w:ascii="Times New Roman" w:hAnsi="Times New Roman" w:cs="Times New Roman"/>
          <w:sz w:val="28"/>
          <w:szCs w:val="28"/>
        </w:rPr>
        <w:t>16) захламление, загрязнение прилегающей территории</w:t>
      </w:r>
      <w:r w:rsidR="00984AFD">
        <w:rPr>
          <w:rFonts w:ascii="Times New Roman" w:hAnsi="Times New Roman" w:cs="Times New Roman"/>
          <w:sz w:val="28"/>
          <w:szCs w:val="28"/>
        </w:rPr>
        <w:t>, территории общего пользования</w:t>
      </w:r>
      <w:r w:rsidRPr="00FD247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419"/>
      <w:bookmarkEnd w:id="44"/>
      <w:r w:rsidRPr="00FD2475">
        <w:rPr>
          <w:rFonts w:ascii="Times New Roman" w:hAnsi="Times New Roman" w:cs="Times New Roman"/>
          <w:sz w:val="28"/>
          <w:szCs w:val="28"/>
        </w:rPr>
        <w:t>17) повреждение и уничтожение объектов благоустройства;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3420"/>
      <w:bookmarkEnd w:id="45"/>
      <w:r w:rsidRPr="00FD2475">
        <w:rPr>
          <w:rFonts w:ascii="Times New Roman" w:hAnsi="Times New Roman" w:cs="Times New Roman"/>
          <w:sz w:val="28"/>
          <w:szCs w:val="28"/>
        </w:rPr>
        <w:t>18) установка и размещение афиш, объявлений и указателей в неустановленных местах;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3421"/>
      <w:bookmarkEnd w:id="46"/>
      <w:r w:rsidRPr="00FD2475">
        <w:rPr>
          <w:rFonts w:ascii="Times New Roman" w:hAnsi="Times New Roman" w:cs="Times New Roman"/>
          <w:sz w:val="28"/>
          <w:szCs w:val="28"/>
        </w:rPr>
        <w:lastRenderedPageBreak/>
        <w:t>19) установка антенн, кондиционеров и прочее оборудование на фасадах, крышах зданий без согласованного проекта и получения разрешения в установленном порядке;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3422"/>
      <w:bookmarkEnd w:id="47"/>
      <w:r w:rsidRPr="00FD2475">
        <w:rPr>
          <w:rFonts w:ascii="Times New Roman" w:hAnsi="Times New Roman" w:cs="Times New Roman"/>
          <w:sz w:val="28"/>
          <w:szCs w:val="28"/>
        </w:rPr>
        <w:t>20) раскапывание участков под огороды, строительство погребов без оформления прав на земельный участок;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3423"/>
      <w:bookmarkEnd w:id="48"/>
      <w:r w:rsidRPr="00FD2475">
        <w:rPr>
          <w:rFonts w:ascii="Times New Roman" w:hAnsi="Times New Roman" w:cs="Times New Roman"/>
          <w:sz w:val="28"/>
          <w:szCs w:val="28"/>
        </w:rPr>
        <w:t>21) кормление безнадзорных животных на придомовой и дворовой территории, в подъездах многоквартирных домов, в иных местах, не предназначенных для этих целей.</w:t>
      </w:r>
    </w:p>
    <w:bookmarkEnd w:id="49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0" w:name="sub_1011"/>
      <w:r w:rsidRPr="00536945">
        <w:rPr>
          <w:rFonts w:ascii="Times New Roman" w:hAnsi="Times New Roman" w:cs="Times New Roman"/>
          <w:b/>
          <w:sz w:val="28"/>
          <w:szCs w:val="28"/>
        </w:rPr>
        <w:t>4. Виды работ по благоустройству и их периодичность</w:t>
      </w:r>
    </w:p>
    <w:bookmarkEnd w:id="50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44"/>
      <w:r w:rsidRPr="00FD2475">
        <w:rPr>
          <w:rFonts w:ascii="Times New Roman" w:hAnsi="Times New Roman" w:cs="Times New Roman"/>
          <w:sz w:val="28"/>
          <w:szCs w:val="28"/>
        </w:rPr>
        <w:t>4.1. Работы по содержанию объектов благоустройства включают: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441"/>
      <w:bookmarkEnd w:id="51"/>
      <w:r w:rsidRPr="00FD2475">
        <w:rPr>
          <w:rFonts w:ascii="Times New Roman" w:hAnsi="Times New Roman" w:cs="Times New Roman"/>
          <w:sz w:val="28"/>
          <w:szCs w:val="28"/>
        </w:rPr>
        <w:t>1) ежедневный осмотр всех элементов благоустройства (ограждений, зеленых насаждений, бордюров, пешеходных дорожек, малых архитектурных форм, устройств наружного освещения и подсветки и т.д.), расположенных на соответствующей территории, для своевременного выявления неисправностей и иных несоответствий требованиям нормативных актов;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442"/>
      <w:bookmarkEnd w:id="52"/>
      <w:r w:rsidRPr="00FD2475">
        <w:rPr>
          <w:rFonts w:ascii="Times New Roman" w:hAnsi="Times New Roman" w:cs="Times New Roman"/>
          <w:sz w:val="28"/>
          <w:szCs w:val="28"/>
        </w:rPr>
        <w:t>2) исправление повреждений отдельных элементов благоустройства при необходимости;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443"/>
      <w:bookmarkEnd w:id="53"/>
      <w:r w:rsidRPr="00FD2475">
        <w:rPr>
          <w:rFonts w:ascii="Times New Roman" w:hAnsi="Times New Roman" w:cs="Times New Roman"/>
          <w:sz w:val="28"/>
          <w:szCs w:val="28"/>
        </w:rPr>
        <w:t>3) мероприятия по уходу за деревьями и кустарникам, газонами, цветниками (полив, стрижка газонов и т.д.) по установленным нормативам;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444"/>
      <w:bookmarkEnd w:id="54"/>
      <w:r w:rsidRPr="00FD2475">
        <w:rPr>
          <w:rFonts w:ascii="Times New Roman" w:hAnsi="Times New Roman" w:cs="Times New Roman"/>
          <w:sz w:val="28"/>
          <w:szCs w:val="28"/>
        </w:rPr>
        <w:t>4) проведение санитарной очистки канав, труб, дренажей, предназначенных для отвода ливневых и грунтовых вод, от отходов и мусора один раз весной и далее по мере накопления (от двух до четырех раз в сезон);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445"/>
      <w:bookmarkEnd w:id="55"/>
      <w:r w:rsidRPr="00FD2475">
        <w:rPr>
          <w:rFonts w:ascii="Times New Roman" w:hAnsi="Times New Roman" w:cs="Times New Roman"/>
          <w:sz w:val="28"/>
          <w:szCs w:val="28"/>
        </w:rPr>
        <w:t>5) очистку, окраску и (или) побелку малых архитектурных форм и элементов внешнего благоустройства (оград, заборов, газонных ограждений и т.п.) по мере необходимости с учетом технического и эстетического состояния данных объектов, но не реже одного раза в год;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446"/>
      <w:bookmarkEnd w:id="56"/>
      <w:r w:rsidRPr="00FD2475">
        <w:rPr>
          <w:rFonts w:ascii="Times New Roman" w:hAnsi="Times New Roman" w:cs="Times New Roman"/>
          <w:sz w:val="28"/>
          <w:szCs w:val="28"/>
        </w:rPr>
        <w:t>6) очистку урн по мере накопления мусора, их мойку и дезинфекцию один раз в месяц (в теплое время года), окраску и побелку - не реже одного раза в год, а металлических урн - не менее двух раз в год (весной и осенью);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447"/>
      <w:bookmarkEnd w:id="57"/>
      <w:r w:rsidRPr="00FD2475">
        <w:rPr>
          <w:rFonts w:ascii="Times New Roman" w:hAnsi="Times New Roman" w:cs="Times New Roman"/>
          <w:sz w:val="28"/>
          <w:szCs w:val="28"/>
        </w:rPr>
        <w:t>7) ежедневную уборку территории (мойка, полив, подметание, удаление мусора, снега, наледи, проведение иных технологических операций для поддержания объектов благоустройства в чистоте);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448"/>
      <w:bookmarkEnd w:id="58"/>
      <w:r w:rsidRPr="00FD2475">
        <w:rPr>
          <w:rFonts w:ascii="Times New Roman" w:hAnsi="Times New Roman" w:cs="Times New Roman"/>
          <w:sz w:val="28"/>
          <w:szCs w:val="28"/>
        </w:rPr>
        <w:t>8) сбор и вывоз отходов по планово-регулярной системе согласно утвержденным графикам.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45"/>
      <w:bookmarkEnd w:id="59"/>
      <w:r w:rsidRPr="00FD2475">
        <w:rPr>
          <w:rFonts w:ascii="Times New Roman" w:hAnsi="Times New Roman" w:cs="Times New Roman"/>
          <w:sz w:val="28"/>
          <w:szCs w:val="28"/>
        </w:rPr>
        <w:t>4.2. Работы по ремонту (текущему, капитальному) объектов благоустройства включают: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451"/>
      <w:bookmarkEnd w:id="60"/>
      <w:r w:rsidRPr="00FD2475">
        <w:rPr>
          <w:rFonts w:ascii="Times New Roman" w:hAnsi="Times New Roman" w:cs="Times New Roman"/>
          <w:sz w:val="28"/>
          <w:szCs w:val="28"/>
        </w:rPr>
        <w:t>1) восстановление и замену покрытий дорог, проездов, тротуаров и их конструктивных элементов по мере необходимости;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452"/>
      <w:bookmarkEnd w:id="61"/>
      <w:r w:rsidRPr="00FD2475">
        <w:rPr>
          <w:rFonts w:ascii="Times New Roman" w:hAnsi="Times New Roman" w:cs="Times New Roman"/>
          <w:sz w:val="28"/>
          <w:szCs w:val="28"/>
        </w:rPr>
        <w:t>2) установку, замену, восстановление малых архитектурных форм и их отдельных элементов по мере необходимости;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453"/>
      <w:bookmarkEnd w:id="62"/>
      <w:r w:rsidRPr="00FD2475">
        <w:rPr>
          <w:rFonts w:ascii="Times New Roman" w:hAnsi="Times New Roman" w:cs="Times New Roman"/>
          <w:sz w:val="28"/>
          <w:szCs w:val="28"/>
        </w:rPr>
        <w:t>3) однократную установку урн с дальнейшей заменой по необходимости, оборудование и восстановление контейнерных площадок в соответствии с санитарными правилами и нормами;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454"/>
      <w:bookmarkEnd w:id="63"/>
      <w:r w:rsidRPr="00FD2475">
        <w:rPr>
          <w:rFonts w:ascii="Times New Roman" w:hAnsi="Times New Roman" w:cs="Times New Roman"/>
          <w:sz w:val="28"/>
          <w:szCs w:val="28"/>
        </w:rPr>
        <w:t>4) текущие уходные работы за зелеными насаждениями по мере необходимости;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455"/>
      <w:bookmarkEnd w:id="64"/>
      <w:r w:rsidRPr="00FD2475">
        <w:rPr>
          <w:rFonts w:ascii="Times New Roman" w:hAnsi="Times New Roman" w:cs="Times New Roman"/>
          <w:sz w:val="28"/>
          <w:szCs w:val="28"/>
        </w:rPr>
        <w:lastRenderedPageBreak/>
        <w:t>5) ремонт и восстановление разрушенных ограждений и оборудования спортивных, хозяйственных площадок и площадок для отдыха граждан по мере необходимости;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456"/>
      <w:bookmarkEnd w:id="65"/>
      <w:r w:rsidRPr="00FD2475">
        <w:rPr>
          <w:rFonts w:ascii="Times New Roman" w:hAnsi="Times New Roman" w:cs="Times New Roman"/>
          <w:sz w:val="28"/>
          <w:szCs w:val="28"/>
        </w:rPr>
        <w:t>6) восстановление объектов наружного освещения, окраску опор наружного освещения по мере необходимости, но не реже одного раза в два года;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457"/>
      <w:bookmarkEnd w:id="66"/>
      <w:r w:rsidRPr="00FD2475">
        <w:rPr>
          <w:rFonts w:ascii="Times New Roman" w:hAnsi="Times New Roman" w:cs="Times New Roman"/>
          <w:sz w:val="28"/>
          <w:szCs w:val="28"/>
        </w:rPr>
        <w:t>7) снос сухих, аварийных и потерявших декоративный вид деревьев и кустарников с корчевкой пней, посадку деревьев и кустарников, подсев газонов, санитарную обрезку растений, удаление поросли, стрижку и кронирование живой изгороди, лечение ран при необходимости.</w:t>
      </w:r>
    </w:p>
    <w:bookmarkEnd w:id="67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Установление характера вида работ по благоустройству (текущий, капитальный) производится на основании нормативных документов, действующих в соответствующих сферах благоустройства.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8" w:name="sub_1012"/>
      <w:r w:rsidRPr="00536945">
        <w:rPr>
          <w:rFonts w:ascii="Times New Roman" w:hAnsi="Times New Roman" w:cs="Times New Roman"/>
          <w:b/>
          <w:sz w:val="28"/>
          <w:szCs w:val="28"/>
        </w:rPr>
        <w:t>5. Содержание территории общего пользования</w:t>
      </w:r>
    </w:p>
    <w:bookmarkEnd w:id="68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Уборка территории в зимний период</w:t>
      </w:r>
      <w:r w:rsidR="008F4D15">
        <w:rPr>
          <w:rFonts w:ascii="Times New Roman" w:hAnsi="Times New Roman" w:cs="Times New Roman"/>
          <w:sz w:val="28"/>
          <w:szCs w:val="28"/>
        </w:rPr>
        <w:t>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51"/>
      <w:r w:rsidRPr="00FD2475">
        <w:rPr>
          <w:rFonts w:ascii="Times New Roman" w:hAnsi="Times New Roman" w:cs="Times New Roman"/>
          <w:sz w:val="28"/>
          <w:szCs w:val="28"/>
        </w:rPr>
        <w:t xml:space="preserve">5.1. Зимняя уборка проезжей части улиц и проездов осуществляется в соответствии с настоящими Правилами, иными правовыми актами, устанавливающими требования к эксплуатационному состоянию автомобильных дорог, и правовыми актами администрации </w:t>
      </w:r>
      <w:r w:rsidR="008F4D15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8F4D15" w:rsidRPr="006F2566">
        <w:rPr>
          <w:rFonts w:ascii="Times New Roman" w:hAnsi="Times New Roman" w:cs="Times New Roman"/>
          <w:sz w:val="28"/>
          <w:szCs w:val="28"/>
        </w:rPr>
        <w:t xml:space="preserve"> </w:t>
      </w:r>
      <w:r w:rsidR="008F4D15">
        <w:rPr>
          <w:rFonts w:ascii="Times New Roman" w:hAnsi="Times New Roman" w:cs="Times New Roman"/>
          <w:sz w:val="28"/>
          <w:szCs w:val="28"/>
        </w:rPr>
        <w:t>сельсовет</w:t>
      </w:r>
      <w:r w:rsidRPr="00FD2475">
        <w:rPr>
          <w:rFonts w:ascii="Times New Roman" w:hAnsi="Times New Roman" w:cs="Times New Roman"/>
          <w:sz w:val="28"/>
          <w:szCs w:val="28"/>
        </w:rPr>
        <w:t>, определяющими технологию работ, технические средства и применяемые противогололедные препараты.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52"/>
      <w:bookmarkEnd w:id="69"/>
      <w:r w:rsidRPr="00FD2475">
        <w:rPr>
          <w:rFonts w:ascii="Times New Roman" w:hAnsi="Times New Roman" w:cs="Times New Roman"/>
          <w:sz w:val="28"/>
          <w:szCs w:val="28"/>
        </w:rPr>
        <w:t xml:space="preserve">5.2. Период зимней уборки устанавливается с 1 октября по 15 апреля. В случае резкого изменения погодных условий (снег, мороз) сроки начала и окончания зимней уборки корректируются администрацией </w:t>
      </w:r>
      <w:r w:rsidR="008F4D15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color w:val="000000" w:themeColor="text1"/>
          <w:sz w:val="28"/>
          <w:szCs w:val="28"/>
        </w:rPr>
        <w:t>Кинделинский</w:t>
      </w:r>
      <w:r w:rsidR="008F4D15" w:rsidRPr="006F2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4DC">
        <w:rPr>
          <w:rFonts w:ascii="Times New Roman" w:hAnsi="Times New Roman" w:cs="Times New Roman"/>
          <w:sz w:val="28"/>
          <w:szCs w:val="28"/>
        </w:rPr>
        <w:t xml:space="preserve"> </w:t>
      </w:r>
      <w:r w:rsidR="008F4D15">
        <w:rPr>
          <w:rFonts w:ascii="Times New Roman" w:hAnsi="Times New Roman" w:cs="Times New Roman"/>
          <w:sz w:val="28"/>
          <w:szCs w:val="28"/>
        </w:rPr>
        <w:t>сельсовет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53"/>
      <w:bookmarkEnd w:id="70"/>
      <w:r w:rsidRPr="00FD2475">
        <w:rPr>
          <w:rFonts w:ascii="Times New Roman" w:hAnsi="Times New Roman" w:cs="Times New Roman"/>
          <w:sz w:val="28"/>
          <w:szCs w:val="28"/>
        </w:rPr>
        <w:t>5.3. Организации, отвечающие за уборку  территорий, в срок до 1 октября обеспечивают готовность уборочной техники, заготовку и складирование необходимого количества противогололедных препаратов.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54"/>
      <w:bookmarkEnd w:id="71"/>
      <w:r w:rsidRPr="00FD2475">
        <w:rPr>
          <w:rFonts w:ascii="Times New Roman" w:hAnsi="Times New Roman" w:cs="Times New Roman"/>
          <w:sz w:val="28"/>
          <w:szCs w:val="28"/>
        </w:rPr>
        <w:t>5.4. Вывоз снега с улиц и проездов должен осуществляться на специальные площадки (снегосвалки, и т.п.), подготовка которых должна быть завершена до 1 октября. Запрещается вывоз снега на несогласованные в установленном порядке места.</w:t>
      </w:r>
    </w:p>
    <w:bookmarkEnd w:id="72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 xml:space="preserve">Определение мест, пригодных для временного складирования снега, и организация их работы возлагается на администрацию </w:t>
      </w:r>
      <w:r w:rsidR="008F4D15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 xml:space="preserve">Кинделинский </w:t>
      </w:r>
      <w:r w:rsidR="008F4D15" w:rsidRPr="006F2566">
        <w:rPr>
          <w:rFonts w:ascii="Times New Roman" w:hAnsi="Times New Roman" w:cs="Times New Roman"/>
          <w:sz w:val="28"/>
          <w:szCs w:val="28"/>
        </w:rPr>
        <w:t xml:space="preserve"> </w:t>
      </w:r>
      <w:r w:rsidR="008F4D15">
        <w:rPr>
          <w:rFonts w:ascii="Times New Roman" w:hAnsi="Times New Roman" w:cs="Times New Roman"/>
          <w:sz w:val="28"/>
          <w:szCs w:val="28"/>
        </w:rPr>
        <w:t>сельсовет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После снеготаяния места временного складирования снега должны быть очищены от мусора и благоустроены.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55"/>
      <w:r w:rsidRPr="00FD2475">
        <w:rPr>
          <w:rFonts w:ascii="Times New Roman" w:hAnsi="Times New Roman" w:cs="Times New Roman"/>
          <w:sz w:val="28"/>
          <w:szCs w:val="28"/>
        </w:rPr>
        <w:t>5.5. При уборке дорог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площадки, при условии сохранения зеленых насаждений и обеспечения оттока талых вод.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56"/>
      <w:bookmarkEnd w:id="73"/>
      <w:r w:rsidRPr="00FD2475">
        <w:rPr>
          <w:rFonts w:ascii="Times New Roman" w:hAnsi="Times New Roman" w:cs="Times New Roman"/>
          <w:sz w:val="28"/>
          <w:szCs w:val="28"/>
        </w:rPr>
        <w:t>5.6. В зимний период дорожки, садовые диваны, урны и прочие элементы (малые архитектурные формы), подходы к ним, а также пространство вокруг них очищаются от снега и наледи.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57"/>
      <w:bookmarkEnd w:id="74"/>
      <w:r w:rsidRPr="00FD2475">
        <w:rPr>
          <w:rFonts w:ascii="Times New Roman" w:hAnsi="Times New Roman" w:cs="Times New Roman"/>
          <w:sz w:val="28"/>
          <w:szCs w:val="28"/>
        </w:rPr>
        <w:t xml:space="preserve">5.7. Технология и режимы производства уборочных работ на проезжей части дорог и проездов, тротуаров и дворовых территорий должны обеспечить </w:t>
      </w:r>
      <w:r w:rsidRPr="00FD2475">
        <w:rPr>
          <w:rFonts w:ascii="Times New Roman" w:hAnsi="Times New Roman" w:cs="Times New Roman"/>
          <w:sz w:val="28"/>
          <w:szCs w:val="28"/>
        </w:rPr>
        <w:lastRenderedPageBreak/>
        <w:t>беспрепятственное движение транспортных средств и пешеходов независимо от погодных условий.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58"/>
      <w:bookmarkEnd w:id="75"/>
      <w:r w:rsidRPr="00FD2475">
        <w:rPr>
          <w:rFonts w:ascii="Times New Roman" w:hAnsi="Times New Roman" w:cs="Times New Roman"/>
          <w:sz w:val="28"/>
          <w:szCs w:val="28"/>
        </w:rPr>
        <w:t>5.8. Запрещается: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581"/>
      <w:bookmarkEnd w:id="76"/>
      <w:r w:rsidRPr="00FD2475">
        <w:rPr>
          <w:rFonts w:ascii="Times New Roman" w:hAnsi="Times New Roman" w:cs="Times New Roman"/>
          <w:sz w:val="28"/>
          <w:szCs w:val="28"/>
        </w:rPr>
        <w:t>1) выдвигать или перемещать на проезжую часть  улиц и проездов снег, счищаемый с внутриквартальных проездов, придомовых территорий, территорий предприятий, организаций, строительных площадок, торговых объектов;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582"/>
      <w:bookmarkEnd w:id="77"/>
      <w:r w:rsidRPr="00FD2475">
        <w:rPr>
          <w:rFonts w:ascii="Times New Roman" w:hAnsi="Times New Roman" w:cs="Times New Roman"/>
          <w:sz w:val="28"/>
          <w:szCs w:val="28"/>
        </w:rPr>
        <w:t>2) применять техническую соль и жидкий хлористый кальций в чистом виде в качестве противогололедного препарата на тротуарах, посадочных площадках, в парках, скверах, дворах и прочих пешеходных и озелененных зонах;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583"/>
      <w:bookmarkEnd w:id="78"/>
      <w:r w:rsidRPr="00FD2475">
        <w:rPr>
          <w:rFonts w:ascii="Times New Roman" w:hAnsi="Times New Roman" w:cs="Times New Roman"/>
          <w:sz w:val="28"/>
          <w:szCs w:val="28"/>
        </w:rPr>
        <w:t>3) выдвигать снег к столбам уличного освещения, временным нестационарным объектам мелкорозничной торговли и т.д.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59"/>
      <w:bookmarkEnd w:id="79"/>
      <w:r w:rsidRPr="00FD2475">
        <w:rPr>
          <w:rFonts w:ascii="Times New Roman" w:hAnsi="Times New Roman" w:cs="Times New Roman"/>
          <w:sz w:val="28"/>
          <w:szCs w:val="28"/>
        </w:rPr>
        <w:t>5.9. Зимняя уборка улиц.</w:t>
      </w:r>
    </w:p>
    <w:p w:rsidR="005B7CF0" w:rsidRPr="008F4D1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591"/>
      <w:bookmarkEnd w:id="80"/>
      <w:r w:rsidRPr="008F4D15">
        <w:rPr>
          <w:rFonts w:ascii="Times New Roman" w:hAnsi="Times New Roman" w:cs="Times New Roman"/>
          <w:sz w:val="28"/>
          <w:szCs w:val="28"/>
        </w:rPr>
        <w:t>1) К первоочередным операциям зимней уборки относятся:</w:t>
      </w:r>
    </w:p>
    <w:bookmarkEnd w:id="81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- обработка проезжей части дороги противогололедными препаратами;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-сгребание и подметание снега;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- формирование снежного вала для последующего вывоза;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- выполнение разрывов в валах снега на перекрестках, у остановок  пассажирского транспорта, подъездов к административным и общественным зданиям, выездов из дворов и т.п.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592"/>
      <w:r w:rsidRPr="008F4D15">
        <w:rPr>
          <w:rFonts w:ascii="Times New Roman" w:hAnsi="Times New Roman" w:cs="Times New Roman"/>
          <w:sz w:val="28"/>
          <w:szCs w:val="28"/>
        </w:rPr>
        <w:t>2) К операциям второй очереди относятся</w:t>
      </w:r>
      <w:r w:rsidRPr="00FD2475">
        <w:rPr>
          <w:rFonts w:ascii="Times New Roman" w:hAnsi="Times New Roman" w:cs="Times New Roman"/>
          <w:sz w:val="28"/>
          <w:szCs w:val="28"/>
        </w:rPr>
        <w:t>:</w:t>
      </w:r>
    </w:p>
    <w:bookmarkEnd w:id="82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- удаление снега (вывоз);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- зачистка дорожных лотков после удаления снега;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- скалывание льда и удаление снежно-ледяных образований.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Уборка территории в летний период</w:t>
      </w:r>
      <w:r w:rsidR="008F4D15">
        <w:rPr>
          <w:rFonts w:ascii="Times New Roman" w:hAnsi="Times New Roman" w:cs="Times New Roman"/>
          <w:sz w:val="28"/>
          <w:szCs w:val="28"/>
        </w:rPr>
        <w:t>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69"/>
      <w:r w:rsidRPr="00FD2475">
        <w:rPr>
          <w:rFonts w:ascii="Times New Roman" w:hAnsi="Times New Roman" w:cs="Times New Roman"/>
          <w:sz w:val="28"/>
          <w:szCs w:val="28"/>
        </w:rPr>
        <w:t>5.10. Период летней уборки устанавливается с 16 апреля по 30 сентября.</w:t>
      </w:r>
    </w:p>
    <w:bookmarkEnd w:id="83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 xml:space="preserve">В случае резкого изменения погодных условий, сроки проведения летней уборки корректируются администрацией </w:t>
      </w:r>
      <w:r w:rsidR="008F4D15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8F4D15" w:rsidRPr="006F2566">
        <w:rPr>
          <w:rFonts w:ascii="Times New Roman" w:hAnsi="Times New Roman" w:cs="Times New Roman"/>
          <w:sz w:val="28"/>
          <w:szCs w:val="28"/>
        </w:rPr>
        <w:t xml:space="preserve"> с</w:t>
      </w:r>
      <w:r w:rsidR="008F4D15">
        <w:rPr>
          <w:rFonts w:ascii="Times New Roman" w:hAnsi="Times New Roman" w:cs="Times New Roman"/>
          <w:sz w:val="28"/>
          <w:szCs w:val="28"/>
        </w:rPr>
        <w:t>ельсовет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70"/>
      <w:r w:rsidRPr="00FD2475">
        <w:rPr>
          <w:rFonts w:ascii="Times New Roman" w:hAnsi="Times New Roman" w:cs="Times New Roman"/>
          <w:sz w:val="28"/>
          <w:szCs w:val="28"/>
        </w:rPr>
        <w:t xml:space="preserve">5.11. Подметание дорожных покрытий,  улиц и проездов осуществляется с предварительным увлажнением дорожных покрытий.  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71"/>
      <w:bookmarkEnd w:id="84"/>
      <w:r w:rsidRPr="00FD2475">
        <w:rPr>
          <w:rFonts w:ascii="Times New Roman" w:hAnsi="Times New Roman" w:cs="Times New Roman"/>
          <w:sz w:val="28"/>
          <w:szCs w:val="28"/>
        </w:rPr>
        <w:t>5.12. Мойка дорожных покрытий проезжей части площадей, улиц и проездов производится в ночное (с 23 часов до 7 часов) и дневное время в соответствии с технологическими рекомендациями.</w:t>
      </w:r>
    </w:p>
    <w:bookmarkEnd w:id="85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При мойке проезжей части не допускается выбивание струей воды смета и мусора на тротуары, газоны, посадочные площадки, близко расположенные фасады зданий, объекты торговли и т.д.</w:t>
      </w:r>
    </w:p>
    <w:p w:rsidR="005B7CF0" w:rsidRPr="00FD2475" w:rsidRDefault="005B7CF0" w:rsidP="00BA48CA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73"/>
      <w:r w:rsidRPr="00FD2475">
        <w:rPr>
          <w:rFonts w:ascii="Times New Roman" w:hAnsi="Times New Roman" w:cs="Times New Roman"/>
          <w:sz w:val="28"/>
          <w:szCs w:val="28"/>
        </w:rPr>
        <w:t>5.13. В период листопада лица, ответственные за уборку закрепленных территорий, производят сгребание и вывоз опавшей листвы на газонах вдоль улиц и дворовых территориях. При этом запрещается сгребание листвы к комлевой части зеленых насаждений и ее складирование на площадках для сбора и временного хранения ТБО.</w:t>
      </w:r>
      <w:bookmarkEnd w:id="86"/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7" w:name="sub_1015"/>
      <w:r w:rsidRPr="00536945">
        <w:rPr>
          <w:rFonts w:ascii="Times New Roman" w:hAnsi="Times New Roman" w:cs="Times New Roman"/>
          <w:b/>
          <w:sz w:val="28"/>
          <w:szCs w:val="28"/>
        </w:rPr>
        <w:t>6. Основные требования к обращению с отходами</w:t>
      </w:r>
    </w:p>
    <w:bookmarkEnd w:id="87"/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94"/>
      <w:r w:rsidRPr="00FD2475">
        <w:rPr>
          <w:rFonts w:ascii="Times New Roman" w:hAnsi="Times New Roman" w:cs="Times New Roman"/>
          <w:sz w:val="28"/>
          <w:szCs w:val="28"/>
        </w:rPr>
        <w:lastRenderedPageBreak/>
        <w:t>6.1. Система обращения с отходами на территории  включает комплекс мер по рациональному сбору и вывозу   бытовых и промышленных отходов, в том числе крупногабаритных, жидких бытовых и пищевых отходов.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95"/>
      <w:bookmarkEnd w:id="88"/>
      <w:r w:rsidRPr="00FD2475">
        <w:rPr>
          <w:rFonts w:ascii="Times New Roman" w:hAnsi="Times New Roman" w:cs="Times New Roman"/>
          <w:sz w:val="28"/>
          <w:szCs w:val="28"/>
        </w:rPr>
        <w:t xml:space="preserve">6.2. Порядок организации деятельности в области обращения с отходами, в том числе порядок сбора отходов, требования к конструкции контейнеров, к размещению контейнерных площадок, иных мест хранения отходов, порядок организации вывоза   отходов определяется федеральным законом, санитарными правилами, правовыми актами администрации </w:t>
      </w:r>
      <w:r w:rsidR="008F4D15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8F4D1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96"/>
      <w:bookmarkEnd w:id="89"/>
      <w:r w:rsidRPr="00FD2475">
        <w:rPr>
          <w:rFonts w:ascii="Times New Roman" w:hAnsi="Times New Roman" w:cs="Times New Roman"/>
          <w:sz w:val="28"/>
          <w:szCs w:val="28"/>
        </w:rPr>
        <w:t xml:space="preserve"> </w:t>
      </w:r>
      <w:bookmarkStart w:id="91" w:name="sub_197"/>
      <w:bookmarkEnd w:id="90"/>
      <w:r w:rsidRPr="00FD2475">
        <w:rPr>
          <w:rFonts w:ascii="Times New Roman" w:hAnsi="Times New Roman" w:cs="Times New Roman"/>
          <w:sz w:val="28"/>
          <w:szCs w:val="28"/>
        </w:rPr>
        <w:t>6.3. Физические и юридические лица, независимо от их организационно-правовых форм, обязаны обеспечивать своевременный и качественный вывоз отходов, в том числе крупногабаритного и строительного мусора самостоятельно, либо по договору со специализированной организацией.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98"/>
      <w:bookmarkEnd w:id="91"/>
      <w:r w:rsidRPr="00FD2475">
        <w:rPr>
          <w:rFonts w:ascii="Times New Roman" w:hAnsi="Times New Roman" w:cs="Times New Roman"/>
          <w:sz w:val="28"/>
          <w:szCs w:val="28"/>
        </w:rPr>
        <w:t>6.4. Вывоз отходов, в том числе крупногабаритного и строительного мусора из многоквартирных жилых домов осуществляется организациями, осуществляющими по договору управление/эксплуатацию многоквартирными домами, из организаций торговли и общественного питания, культуры, детских и лечебных заведений осуществляется указанными организациями,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99"/>
      <w:bookmarkEnd w:id="92"/>
      <w:r w:rsidRPr="00FD2475">
        <w:rPr>
          <w:rFonts w:ascii="Times New Roman" w:hAnsi="Times New Roman" w:cs="Times New Roman"/>
          <w:sz w:val="28"/>
          <w:szCs w:val="28"/>
        </w:rPr>
        <w:t>6.5. При осуществлении самостоятельной транспортировки отходов, лица обеспечивающие вывоз, обязаны соблюдать регулярность вывоза, установленную настоящими Правилами.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107"/>
      <w:bookmarkEnd w:id="93"/>
      <w:r w:rsidRPr="00FD2475">
        <w:rPr>
          <w:rFonts w:ascii="Times New Roman" w:hAnsi="Times New Roman" w:cs="Times New Roman"/>
          <w:sz w:val="28"/>
          <w:szCs w:val="28"/>
        </w:rPr>
        <w:t>6.6.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109"/>
      <w:bookmarkEnd w:id="94"/>
      <w:r w:rsidRPr="00FD2475">
        <w:rPr>
          <w:rFonts w:ascii="Times New Roman" w:hAnsi="Times New Roman" w:cs="Times New Roman"/>
          <w:sz w:val="28"/>
          <w:szCs w:val="28"/>
        </w:rPr>
        <w:t>6.7. Уборку мусора на погрузочной площадке перед контейнерами, просыпавшегося при выгрузке из контейнеров в мусоровоз или загрузке бункера, производят работники организации, производящей вывоз мусора.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110"/>
      <w:bookmarkEnd w:id="95"/>
      <w:r w:rsidRPr="00FD2475">
        <w:rPr>
          <w:rFonts w:ascii="Times New Roman" w:hAnsi="Times New Roman" w:cs="Times New Roman"/>
          <w:sz w:val="28"/>
          <w:szCs w:val="28"/>
        </w:rPr>
        <w:t>6.8. Специализированные организации, юридические и физические лица, осуществляющие вывоз мусора самостоятельно, обязаны вывозить отходы исключительно на объекты размещения отходов.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111"/>
      <w:bookmarkEnd w:id="96"/>
      <w:r w:rsidRPr="00FD2475">
        <w:rPr>
          <w:rFonts w:ascii="Times New Roman" w:hAnsi="Times New Roman" w:cs="Times New Roman"/>
          <w:sz w:val="28"/>
          <w:szCs w:val="28"/>
        </w:rPr>
        <w:t>6.9. Отходы, образующиеся в результате строительства, ремонта или реконструкции жилых и иных зданий (помещений в них), а также объектов культурно-бытового назначения, вывозятся лицами, производящими ремонт, самостоятельно.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113"/>
      <w:bookmarkEnd w:id="97"/>
      <w:r w:rsidRPr="00FD2475">
        <w:rPr>
          <w:rFonts w:ascii="Times New Roman" w:hAnsi="Times New Roman" w:cs="Times New Roman"/>
          <w:sz w:val="28"/>
          <w:szCs w:val="28"/>
        </w:rPr>
        <w:t>6.10. В районе многоквартирных жилых домов крупногабаритные бытовые отходы, обрезанные ветви кустарников и деревьев, смет с территории вывозятся по мере накопления, но не реже одного раза в неделю организациями, осуществляющими по договору управление/эксплуатацию многоквартирными домами, либо по договору со специализированной организацией.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114"/>
      <w:bookmarkEnd w:id="98"/>
      <w:r w:rsidRPr="00FD2475">
        <w:rPr>
          <w:rFonts w:ascii="Times New Roman" w:hAnsi="Times New Roman" w:cs="Times New Roman"/>
          <w:sz w:val="28"/>
          <w:szCs w:val="28"/>
        </w:rPr>
        <w:t>6.11. В районах индивидуальной жилищной застройки (частного сектора) крупногабаритные бытовые отходы, обрезанные ветви кустарников и деревьев, смет с территории вывозятся домовладельцами самостоятельно или на договорной основе со специализированной организацией.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115"/>
      <w:bookmarkEnd w:id="99"/>
      <w:r w:rsidRPr="00FD2475">
        <w:rPr>
          <w:rFonts w:ascii="Times New Roman" w:hAnsi="Times New Roman" w:cs="Times New Roman"/>
          <w:sz w:val="28"/>
          <w:szCs w:val="28"/>
        </w:rPr>
        <w:lastRenderedPageBreak/>
        <w:t xml:space="preserve">6.12. Лица, занимающиеся вырубкой (повреждением) древесно-кустарниковой растительности, при выполнении работ по вырубке (обрезке) зеленых насаждений обязаны организовать раскорчевку пней и распил стволов деревьев, и вывоз обрезков кустарников и деревьев на места по переработке  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116"/>
      <w:bookmarkEnd w:id="100"/>
      <w:r w:rsidRPr="00FD2475">
        <w:rPr>
          <w:rFonts w:ascii="Times New Roman" w:hAnsi="Times New Roman" w:cs="Times New Roman"/>
          <w:sz w:val="28"/>
          <w:szCs w:val="28"/>
        </w:rPr>
        <w:t xml:space="preserve"> </w:t>
      </w:r>
      <w:bookmarkStart w:id="102" w:name="sub_1118"/>
      <w:bookmarkEnd w:id="101"/>
      <w:r w:rsidRPr="00FD2475">
        <w:rPr>
          <w:rFonts w:ascii="Times New Roman" w:hAnsi="Times New Roman" w:cs="Times New Roman"/>
          <w:sz w:val="28"/>
          <w:szCs w:val="28"/>
        </w:rPr>
        <w:t xml:space="preserve"> </w:t>
      </w:r>
      <w:bookmarkStart w:id="103" w:name="sub_1119"/>
      <w:bookmarkEnd w:id="102"/>
      <w:r w:rsidRPr="00FD2475">
        <w:rPr>
          <w:rFonts w:ascii="Times New Roman" w:hAnsi="Times New Roman" w:cs="Times New Roman"/>
          <w:sz w:val="28"/>
          <w:szCs w:val="28"/>
        </w:rPr>
        <w:t>6.13. Запрещается: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1191"/>
      <w:bookmarkEnd w:id="103"/>
      <w:r w:rsidRPr="00FD2475">
        <w:rPr>
          <w:rFonts w:ascii="Times New Roman" w:hAnsi="Times New Roman" w:cs="Times New Roman"/>
          <w:sz w:val="28"/>
          <w:szCs w:val="28"/>
        </w:rPr>
        <w:t>1) Сжигать все виды отходов на территории домовладений;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1192"/>
      <w:bookmarkEnd w:id="104"/>
      <w:r w:rsidRPr="00FD2475">
        <w:rPr>
          <w:rFonts w:ascii="Times New Roman" w:hAnsi="Times New Roman" w:cs="Times New Roman"/>
          <w:sz w:val="28"/>
          <w:szCs w:val="28"/>
        </w:rPr>
        <w:t>2) Устанавливать контейнеры на проезжей части, тротуарах, газонах и в проходных арках домов;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1193"/>
      <w:bookmarkEnd w:id="105"/>
      <w:r w:rsidRPr="00FD2475">
        <w:rPr>
          <w:rFonts w:ascii="Times New Roman" w:hAnsi="Times New Roman" w:cs="Times New Roman"/>
          <w:sz w:val="28"/>
          <w:szCs w:val="28"/>
        </w:rPr>
        <w:t>3) Размещать отходы и мусор, за исключением специально отведенных мест и контейнеров для сбора отходов, сметать мусор, сливать отработанные воды и жидкие отходы на проезжую часть улиц,  в колодцы ливнедренажной системы канализации.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1194"/>
      <w:bookmarkEnd w:id="106"/>
      <w:r w:rsidRPr="00FD2475">
        <w:rPr>
          <w:rFonts w:ascii="Times New Roman" w:hAnsi="Times New Roman" w:cs="Times New Roman"/>
          <w:sz w:val="28"/>
          <w:szCs w:val="28"/>
        </w:rPr>
        <w:t>4) Сбрасывать в контейнеры для твердых бытовых отходов трупы животных, птиц, другие биологические отходы, крупногабаритные бытовые отходы и строительный мусор.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1195"/>
      <w:bookmarkEnd w:id="107"/>
      <w:r w:rsidRPr="00FD2475">
        <w:rPr>
          <w:rFonts w:ascii="Times New Roman" w:hAnsi="Times New Roman" w:cs="Times New Roman"/>
          <w:sz w:val="28"/>
          <w:szCs w:val="28"/>
        </w:rPr>
        <w:t>5) Складировать крупногабаритные бытовые отходы на контейнерных площадках, расположенных в районах индивидуальной жилищной застройки.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1196"/>
      <w:bookmarkEnd w:id="108"/>
      <w:r w:rsidRPr="00FD2475">
        <w:rPr>
          <w:rFonts w:ascii="Times New Roman" w:hAnsi="Times New Roman" w:cs="Times New Roman"/>
          <w:sz w:val="28"/>
          <w:szCs w:val="28"/>
        </w:rPr>
        <w:t>6) Выгружать отходы на контейнерной площадке из автотранспорта;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1005"/>
      <w:bookmarkEnd w:id="109"/>
    </w:p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45">
        <w:rPr>
          <w:rFonts w:ascii="Times New Roman" w:hAnsi="Times New Roman" w:cs="Times New Roman"/>
          <w:b/>
          <w:sz w:val="28"/>
          <w:szCs w:val="28"/>
        </w:rPr>
        <w:t>7. Требования к содержанию и внешнему виду зданий, сооружений, объектов благоустройства</w:t>
      </w:r>
    </w:p>
    <w:bookmarkEnd w:id="110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1141"/>
      <w:r w:rsidRPr="00FD2475">
        <w:rPr>
          <w:rFonts w:ascii="Times New Roman" w:hAnsi="Times New Roman" w:cs="Times New Roman"/>
          <w:sz w:val="28"/>
          <w:szCs w:val="28"/>
        </w:rPr>
        <w:t>7.1. Собственники зданий, организаций должны обеспечивать содержание зданий и их конструктивных элементов в исправном состоянии, обеспечивать надлежащую эксплуатацию зданий в соответствии с установленными правилами и нормами технической эксплуатации, проведение текущих и капитальных ремонтов следить за состоянием и установкой всех видов внешнего благоустройства.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1142"/>
      <w:bookmarkEnd w:id="111"/>
      <w:r w:rsidRPr="00FD2475">
        <w:rPr>
          <w:rFonts w:ascii="Times New Roman" w:hAnsi="Times New Roman" w:cs="Times New Roman"/>
          <w:sz w:val="28"/>
          <w:szCs w:val="28"/>
        </w:rPr>
        <w:t>7.2.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(или) выполнению работ по ремонту общего имущества в таком доме с лицами, осуществляющими соответствующие виды деятельности, в соответствии с жилищным законодательством.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1143"/>
      <w:bookmarkEnd w:id="112"/>
      <w:r w:rsidRPr="00FD2475">
        <w:rPr>
          <w:rFonts w:ascii="Times New Roman" w:hAnsi="Times New Roman" w:cs="Times New Roman"/>
          <w:sz w:val="28"/>
          <w:szCs w:val="28"/>
        </w:rPr>
        <w:t>7.3. Указанные в  пункте 7.1 и пункте 7.2 лица обеспечивают своевременное производство работ по реставрации, ремонту и покраске фасадов зданий и их отдельных элементов (балконов, лоджий, водосточных труб и др.), а также поддерживают в чистоте и исправном состоянии расположенные на фасадах адресные таблицы, памятные доски и т.п.</w:t>
      </w:r>
    </w:p>
    <w:bookmarkEnd w:id="113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Витрины магазинов и офисов, выходящих фасадами на улицы   должны иметь световое оформление. Режим работы освещения витрин должен соответствовать режиму работы наружного освещения.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Запрещается самовольное переоборудование фасадов зданий и их конструктивных элементов.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144"/>
      <w:r w:rsidRPr="00FD2475">
        <w:rPr>
          <w:rFonts w:ascii="Times New Roman" w:hAnsi="Times New Roman" w:cs="Times New Roman"/>
          <w:sz w:val="28"/>
          <w:szCs w:val="28"/>
        </w:rPr>
        <w:t>7.4. Жилые, административные, производственные и общественные здания оборудуются адресными таблицами (указатель наименования улицы, номер дома)   а многоквартирные дома - дополнительно указателями номеров подъездов и квартир.</w:t>
      </w:r>
    </w:p>
    <w:bookmarkEnd w:id="114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lastRenderedPageBreak/>
        <w:t>Адресные таблицы (указатель наименования улицы, номер дома) должны содержаться собственниками зданий в чистоте и технически исправном состоянии.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145"/>
      <w:r w:rsidRPr="00FD2475">
        <w:rPr>
          <w:rFonts w:ascii="Times New Roman" w:hAnsi="Times New Roman" w:cs="Times New Roman"/>
          <w:sz w:val="28"/>
          <w:szCs w:val="28"/>
        </w:rPr>
        <w:t>7.5. В зимнее время собственниками (в многоквартирных домах - лицами, осуществляющими по договору управление / эксплуатацию дома) организуется своевременная очистка кровель и козырьков от снега, наледи и сосулек.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146"/>
      <w:bookmarkEnd w:id="115"/>
      <w:r w:rsidRPr="00FD2475">
        <w:rPr>
          <w:rFonts w:ascii="Times New Roman" w:hAnsi="Times New Roman" w:cs="Times New Roman"/>
          <w:sz w:val="28"/>
          <w:szCs w:val="28"/>
        </w:rPr>
        <w:t>7.5. Очистка крыш зданий от снега и наледи со сбросом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производится на внутренние придомовые территории. Перед сбросом снега проводятся охранные мероприятия, обеспечивающие безопасность движения граждан. Сброшенный с кровель зданий снег и ледяные сосульки размещаются вдоль лотка проезжей части для последующего вывоза (по договору) организацией, убирающей проезжую часть улицы.</w:t>
      </w:r>
    </w:p>
    <w:bookmarkEnd w:id="116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Запрещается сбрасывать снег, лед и мусор в воронки водосточных труб. При сбрасывании снега с крыш принимаются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связи, таксофонов и др.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1147"/>
      <w:r w:rsidRPr="00FD2475">
        <w:rPr>
          <w:rFonts w:ascii="Times New Roman" w:hAnsi="Times New Roman" w:cs="Times New Roman"/>
          <w:sz w:val="28"/>
          <w:szCs w:val="28"/>
        </w:rPr>
        <w:t>7.6. Собственники нежилых помещений на основании полученного письменного уведомления от организации, осуществляющей очистку кровли, обеспечивают безопасность конструкций, выступающих за границы карнизного свеса, путем установки защитных экранов, настилов, навесов с целью предотвращения повреждения данных конструкций от сбрасываемого снега, наледи, сосулек с кровли многоквартирных домов.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1148"/>
      <w:bookmarkEnd w:id="117"/>
      <w:r w:rsidRPr="00FD2475">
        <w:rPr>
          <w:rFonts w:ascii="Times New Roman" w:hAnsi="Times New Roman" w:cs="Times New Roman"/>
          <w:sz w:val="28"/>
          <w:szCs w:val="28"/>
        </w:rPr>
        <w:t>7.7. Собственники нежилых помещений обеспечивают очистку козырьков входных групп от мусора, а в зимний период - снега, наледи и сосулек способами, гарантирующими безопасность окружающих и исключающими повреждение имущества третьих лиц.</w:t>
      </w:r>
    </w:p>
    <w:bookmarkEnd w:id="118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9" w:name="sub_1025"/>
      <w:r w:rsidRPr="00536945">
        <w:rPr>
          <w:rFonts w:ascii="Times New Roman" w:hAnsi="Times New Roman" w:cs="Times New Roman"/>
          <w:b/>
          <w:sz w:val="28"/>
          <w:szCs w:val="28"/>
        </w:rPr>
        <w:t>8. Дорожные знаки, светофорное хозяйство</w:t>
      </w:r>
    </w:p>
    <w:p w:rsidR="00BA48CA" w:rsidRPr="00536945" w:rsidRDefault="00BA48CA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177"/>
      <w:bookmarkEnd w:id="119"/>
      <w:r w:rsidRPr="00FD2475">
        <w:rPr>
          <w:rFonts w:ascii="Times New Roman" w:hAnsi="Times New Roman" w:cs="Times New Roman"/>
          <w:sz w:val="28"/>
          <w:szCs w:val="28"/>
        </w:rPr>
        <w:t>8.1. Поверхность дорожных знаков, устанавливаемых на объектах улично-дорожной сети должна быть чистой, без повреждений.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178"/>
      <w:bookmarkEnd w:id="120"/>
      <w:r w:rsidRPr="00FD2475">
        <w:rPr>
          <w:rFonts w:ascii="Times New Roman" w:hAnsi="Times New Roman" w:cs="Times New Roman"/>
          <w:sz w:val="28"/>
          <w:szCs w:val="28"/>
        </w:rPr>
        <w:t xml:space="preserve"> </w:t>
      </w:r>
      <w:bookmarkEnd w:id="121"/>
      <w:r w:rsidRPr="00FD2475">
        <w:rPr>
          <w:rFonts w:ascii="Times New Roman" w:hAnsi="Times New Roman" w:cs="Times New Roman"/>
          <w:sz w:val="28"/>
          <w:szCs w:val="28"/>
        </w:rPr>
        <w:t>Символы, наносимые на рассеиватели, должны распознаваться с расстояния не менее 50 м, а сигнал светофора - 100 м.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179"/>
      <w:r w:rsidRPr="00FD2475">
        <w:rPr>
          <w:rFonts w:ascii="Times New Roman" w:hAnsi="Times New Roman" w:cs="Times New Roman"/>
          <w:sz w:val="28"/>
          <w:szCs w:val="28"/>
        </w:rPr>
        <w:t>8.2. Ограждения опасных для движения участков улиц элементы ограждений восстанавливаются или меняются в течение суток после обнаружения дефектов.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180"/>
      <w:bookmarkEnd w:id="122"/>
      <w:r w:rsidRPr="00FD2475">
        <w:rPr>
          <w:rFonts w:ascii="Times New Roman" w:hAnsi="Times New Roman" w:cs="Times New Roman"/>
          <w:sz w:val="28"/>
          <w:szCs w:val="28"/>
        </w:rPr>
        <w:t>8.3. Информационные указатели, километровые знаки, парапеты и др. окрашиваются в соответствии с действующими государственными стандартами, промываются и очищаются от грязи. Все надписи на указателях должны быть четко различимы.</w:t>
      </w:r>
    </w:p>
    <w:bookmarkEnd w:id="123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4" w:name="sub_1026"/>
      <w:r w:rsidRPr="00536945">
        <w:rPr>
          <w:rFonts w:ascii="Times New Roman" w:hAnsi="Times New Roman" w:cs="Times New Roman"/>
          <w:b/>
          <w:sz w:val="28"/>
          <w:szCs w:val="28"/>
        </w:rPr>
        <w:t>9. Наружное освещение</w:t>
      </w:r>
    </w:p>
    <w:p w:rsidR="00BA48CA" w:rsidRPr="00536945" w:rsidRDefault="00BA48CA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181"/>
      <w:bookmarkEnd w:id="124"/>
      <w:r w:rsidRPr="00FD2475">
        <w:rPr>
          <w:rFonts w:ascii="Times New Roman" w:hAnsi="Times New Roman" w:cs="Times New Roman"/>
          <w:sz w:val="28"/>
          <w:szCs w:val="28"/>
        </w:rPr>
        <w:lastRenderedPageBreak/>
        <w:t xml:space="preserve">9.1. Организации, эксплуатирующие линии и оборудование уличного и дворового освещения на территории поселения, обеспечивают бесперебойную работу наружного освещения в вечернее и ночное время суток. Доля действующих светильников, работающих в вечернем и ночном режимах, должна составлять не менее 95 процентов.  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182"/>
      <w:bookmarkEnd w:id="125"/>
      <w:r w:rsidRPr="00FD2475">
        <w:rPr>
          <w:rFonts w:ascii="Times New Roman" w:hAnsi="Times New Roman" w:cs="Times New Roman"/>
          <w:sz w:val="28"/>
          <w:szCs w:val="28"/>
        </w:rPr>
        <w:t>9.2. Организации, эксплуатирующие осветительное оборудование, световую рекламу и установки архитектурно-художественного освещения и праздничной подсветки, обязаны ежедневно включать их при снижении уровня естественной освещенности в вечерние сумерки до 20 лк, и отключать в утренние сумерки при ее повышении до 10 лк в соответствии с установленным графиком включения и отключения наружного освещения.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183"/>
      <w:bookmarkEnd w:id="126"/>
      <w:r w:rsidRPr="00FD2475">
        <w:rPr>
          <w:rFonts w:ascii="Times New Roman" w:hAnsi="Times New Roman" w:cs="Times New Roman"/>
          <w:sz w:val="28"/>
          <w:szCs w:val="28"/>
        </w:rPr>
        <w:t>9.3. Эксплуатацию дворового освещения, козырькового освещения и освещения адресных таблиц (указатели наименования улиц, номера домов) домов обеспечивают собственники либо лица, осуществляющие по договору управление/эксплуатацию многоквартирными домами.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1184"/>
      <w:bookmarkEnd w:id="127"/>
      <w:r w:rsidRPr="00FD2475">
        <w:rPr>
          <w:rFonts w:ascii="Times New Roman" w:hAnsi="Times New Roman" w:cs="Times New Roman"/>
          <w:sz w:val="28"/>
          <w:szCs w:val="28"/>
        </w:rPr>
        <w:t>9.4. Осветительное оборудование должно соответствовать требованиям пожарной безопасности и не представлять опасности для жизни и здоровья населения.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185"/>
      <w:bookmarkEnd w:id="128"/>
      <w:r w:rsidRPr="00FD2475">
        <w:rPr>
          <w:rFonts w:ascii="Times New Roman" w:hAnsi="Times New Roman" w:cs="Times New Roman"/>
          <w:sz w:val="28"/>
          <w:szCs w:val="28"/>
        </w:rPr>
        <w:t>9.5. Металлические опоры, кронштейны и другие элементы устройств уличного освещения и контактной сети должны содержаться в чистоте, не иметь очагов коррозии и окрашиваться собственниками либо эксплуатирующими организациями.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186"/>
      <w:bookmarkEnd w:id="129"/>
      <w:r w:rsidRPr="00FD2475">
        <w:rPr>
          <w:rFonts w:ascii="Times New Roman" w:hAnsi="Times New Roman" w:cs="Times New Roman"/>
          <w:sz w:val="28"/>
          <w:szCs w:val="28"/>
        </w:rPr>
        <w:t>9.6. Вывоз поврежденных (сбитых) опор уличного освещения и контактной сети электрифицированного транспорта осуществляется собственниками либо эксплуатирующими опоры организациями:</w:t>
      </w:r>
      <w:bookmarkEnd w:id="130"/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187"/>
      <w:r w:rsidRPr="00FD2475">
        <w:rPr>
          <w:rFonts w:ascii="Times New Roman" w:hAnsi="Times New Roman" w:cs="Times New Roman"/>
          <w:sz w:val="28"/>
          <w:szCs w:val="28"/>
        </w:rPr>
        <w:t>9.7. Не допускается самовольный снос или перенос элементов наружного освещения.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1188"/>
      <w:bookmarkEnd w:id="131"/>
      <w:r w:rsidRPr="00FD2475">
        <w:rPr>
          <w:rFonts w:ascii="Times New Roman" w:hAnsi="Times New Roman" w:cs="Times New Roman"/>
          <w:sz w:val="28"/>
          <w:szCs w:val="28"/>
        </w:rPr>
        <w:t>9.8. С целью художественно-светового оформления  территории устанавливаются следующие виды наружного освещения:</w:t>
      </w:r>
    </w:p>
    <w:bookmarkEnd w:id="132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1) уличное (утилитарное) освещение - освещение проезжей части мостов, улиц, площадей, автостоянок  и территорий спортивных сооружений, а также пешеходных путей   с целью обеспечения безопасного движения автотранспорта и пешеходов и для общей ориентации   пространстве;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2) архитектурно-художественное освещение - освещение фасадов зданий, сооружений, произведений монументального искусства для выявления их архитектурно-художественных особенностей и эстетической выразительности;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3) ландшафтное освещение - декоративное освещение зеленых насаждений, других элементов ландшафта и благоустройства в парках, скверах, пешеходных зонах с целью проявления их декоративно-художественных качеств;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 xml:space="preserve">4) рекламное и информационное освещение - конструкции с внутренним или внешним освещением: щитовые и объемно-пространственные конструкции, стенды, тумбы, панели-кронштейны, настенные панно, перетяжки, электронные табло, проекционные, лазерные средства, арки, порталы, рамы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 и сооружений или вне их, а также витражи (витрины) в оконных, дверных проемах и арках зданий, </w:t>
      </w:r>
      <w:r w:rsidRPr="00FD2475">
        <w:rPr>
          <w:rFonts w:ascii="Times New Roman" w:hAnsi="Times New Roman" w:cs="Times New Roman"/>
          <w:sz w:val="28"/>
          <w:szCs w:val="28"/>
        </w:rPr>
        <w:lastRenderedPageBreak/>
        <w:t>функционально предназначенные для распространения рекламы или социальной рекламы; конструкции с элементами ориентирующей информации (информирующие о маршрутах движения и находящихся на них объектах), места остановок, стоянок, переходов и т.д.; световые сигналы, указывающие транспорту и пешеходам направления движения.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189"/>
      <w:r w:rsidRPr="00FD2475">
        <w:rPr>
          <w:rFonts w:ascii="Times New Roman" w:hAnsi="Times New Roman" w:cs="Times New Roman"/>
          <w:sz w:val="28"/>
          <w:szCs w:val="28"/>
        </w:rPr>
        <w:t xml:space="preserve">9.9. Освещение главных улиц   и площадей, а также расположенных на них отдельных зданий, сооружений и монументов, выполняется в соответствии с основными направлениями архитектурного, дизайнерского и цветового оформления  по согласованию с администрацией </w:t>
      </w:r>
      <w:r w:rsidR="00316FD9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316FD9" w:rsidRPr="006F2566">
        <w:rPr>
          <w:rFonts w:ascii="Times New Roman" w:hAnsi="Times New Roman" w:cs="Times New Roman"/>
          <w:sz w:val="28"/>
          <w:szCs w:val="28"/>
        </w:rPr>
        <w:t xml:space="preserve"> </w:t>
      </w:r>
      <w:r w:rsidR="00316FD9">
        <w:rPr>
          <w:rFonts w:ascii="Times New Roman" w:hAnsi="Times New Roman" w:cs="Times New Roman"/>
          <w:sz w:val="28"/>
          <w:szCs w:val="28"/>
        </w:rPr>
        <w:t>сельсовет</w:t>
      </w:r>
      <w:r w:rsidRPr="0053694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192"/>
      <w:bookmarkEnd w:id="133"/>
      <w:r w:rsidRPr="00536945">
        <w:rPr>
          <w:rFonts w:ascii="Times New Roman" w:hAnsi="Times New Roman" w:cs="Times New Roman"/>
          <w:sz w:val="28"/>
          <w:szCs w:val="28"/>
        </w:rPr>
        <w:t>9.10. Монтаж и эксплуатация линий уличного освещения и элементов праздничной подсветки (иллюминации) улиц  и площадей, осуществляется специализированной энергетической организацией в соответствии с требованиями законодательства.</w:t>
      </w:r>
    </w:p>
    <w:bookmarkEnd w:id="134"/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536945">
        <w:rPr>
          <w:rFonts w:ascii="Times New Roman" w:hAnsi="Times New Roman" w:cs="Times New Roman"/>
          <w:sz w:val="28"/>
          <w:szCs w:val="28"/>
        </w:rPr>
        <w:t>Монтаж и эксплуатация установок архитектурно-художественного освещения и праздничной подсветки отдельных зданий и сооружений осуществляется собственником (арендатором) здания либо специализированной организацией, привлекаемой собственником (арендатором) по договору.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536945">
        <w:rPr>
          <w:rFonts w:ascii="Times New Roman" w:hAnsi="Times New Roman" w:cs="Times New Roman"/>
          <w:sz w:val="28"/>
          <w:szCs w:val="28"/>
        </w:rPr>
        <w:t>Эксплуатация наружного освещения осуществляется в соответствии с техническими требованиями, установленными законодательством.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536945">
        <w:rPr>
          <w:rFonts w:ascii="Times New Roman" w:hAnsi="Times New Roman" w:cs="Times New Roman"/>
          <w:sz w:val="28"/>
          <w:szCs w:val="28"/>
        </w:rPr>
        <w:t xml:space="preserve">Каждый объект наружного освещения должен иметь рабочий проект и исполнительную документацию. Проектирование объектов наружного освещения, а также контроль за их состоянием в процессе эксплуатации, осуществляется в соответствии с требованиями </w:t>
      </w:r>
      <w:hyperlink r:id="rId12" w:history="1">
        <w:r w:rsidRPr="00536945">
          <w:rPr>
            <w:rFonts w:ascii="Times New Roman" w:hAnsi="Times New Roman" w:cs="Times New Roman"/>
            <w:sz w:val="28"/>
            <w:szCs w:val="28"/>
          </w:rPr>
          <w:t>Свода правил</w:t>
        </w:r>
      </w:hyperlink>
      <w:r w:rsidRPr="00FD2475">
        <w:rPr>
          <w:rFonts w:ascii="Times New Roman" w:hAnsi="Times New Roman" w:cs="Times New Roman"/>
          <w:sz w:val="28"/>
          <w:szCs w:val="28"/>
        </w:rPr>
        <w:t xml:space="preserve"> СП 52.13330.2011 "СНиП 23-05-95*. Естественное и искусственное освещение" и с учетом обеспечения: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1921"/>
      <w:r w:rsidRPr="00FD2475">
        <w:rPr>
          <w:rFonts w:ascii="Times New Roman" w:hAnsi="Times New Roman" w:cs="Times New Roman"/>
          <w:sz w:val="28"/>
          <w:szCs w:val="28"/>
        </w:rPr>
        <w:t>1) экономичности и энергоэффективности применяемых установок, рационального распределения и использования электроэнергии;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11922"/>
      <w:bookmarkEnd w:id="135"/>
      <w:r w:rsidRPr="00FD2475">
        <w:rPr>
          <w:rFonts w:ascii="Times New Roman" w:hAnsi="Times New Roman" w:cs="Times New Roman"/>
          <w:sz w:val="28"/>
          <w:szCs w:val="28"/>
        </w:rPr>
        <w:t>2) эстетики элементов осветительных установок, их дизайна, качества материалов и изделий при их восприятии в дневное и ночное время.</w:t>
      </w:r>
    </w:p>
    <w:bookmarkEnd w:id="136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7" w:name="sub_1027"/>
      <w:r w:rsidRPr="00536945">
        <w:rPr>
          <w:rFonts w:ascii="Times New Roman" w:hAnsi="Times New Roman" w:cs="Times New Roman"/>
          <w:b/>
          <w:sz w:val="28"/>
          <w:szCs w:val="28"/>
        </w:rPr>
        <w:t>Раздел 10. Малые архитектурные формы</w:t>
      </w:r>
    </w:p>
    <w:p w:rsidR="00BA48CA" w:rsidRPr="00536945" w:rsidRDefault="00BA48CA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1193"/>
      <w:bookmarkEnd w:id="137"/>
      <w:r w:rsidRPr="00FD2475">
        <w:rPr>
          <w:rFonts w:ascii="Times New Roman" w:hAnsi="Times New Roman" w:cs="Times New Roman"/>
          <w:sz w:val="28"/>
          <w:szCs w:val="28"/>
        </w:rPr>
        <w:t xml:space="preserve">10.1. Территории жилой застройки, общественно-деловые, рекреационные и др. зоны оборудуются малыми архитектурными формами. Места размещения, архитектурное и цветовое решение малых архитектурных форм (в том числе декоративных ограждений) должны быть согласованы с администрацией </w:t>
      </w:r>
      <w:r w:rsidR="00316FD9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316F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194"/>
      <w:bookmarkEnd w:id="138"/>
      <w:r w:rsidRPr="00FD2475">
        <w:rPr>
          <w:rFonts w:ascii="Times New Roman" w:hAnsi="Times New Roman" w:cs="Times New Roman"/>
          <w:sz w:val="28"/>
          <w:szCs w:val="28"/>
        </w:rPr>
        <w:t>10.2. Размещение малых архитектурных форм при новом строительстве осуществляется в границах застраиваемого земельного участка в соответствии с проектно-сметной документацией.</w:t>
      </w:r>
    </w:p>
    <w:bookmarkEnd w:id="139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 xml:space="preserve">В условиях сложившейся застройки проектирование, изготовление, установка малых архитектурных форм осуществляется собственниками земельных участков либо иными лицами по согласованию с администрацией </w:t>
      </w:r>
      <w:r w:rsidR="00316FD9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316FD9" w:rsidRPr="006F2566">
        <w:rPr>
          <w:rFonts w:ascii="Times New Roman" w:hAnsi="Times New Roman" w:cs="Times New Roman"/>
          <w:sz w:val="28"/>
          <w:szCs w:val="28"/>
        </w:rPr>
        <w:t xml:space="preserve"> </w:t>
      </w:r>
      <w:r w:rsidR="00316FD9">
        <w:rPr>
          <w:rFonts w:ascii="Times New Roman" w:hAnsi="Times New Roman" w:cs="Times New Roman"/>
          <w:sz w:val="28"/>
          <w:szCs w:val="28"/>
        </w:rPr>
        <w:t>сельсовет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1195"/>
      <w:r w:rsidRPr="00FD2475">
        <w:rPr>
          <w:rFonts w:ascii="Times New Roman" w:hAnsi="Times New Roman" w:cs="Times New Roman"/>
          <w:sz w:val="28"/>
          <w:szCs w:val="28"/>
        </w:rPr>
        <w:t xml:space="preserve">10.3. В случае если выполнение земляных работ повлекло повреждение или перемещение малых архитектурных форм, нарушившие благоустройство </w:t>
      </w:r>
      <w:r w:rsidRPr="00FD2475">
        <w:rPr>
          <w:rFonts w:ascii="Times New Roman" w:hAnsi="Times New Roman" w:cs="Times New Roman"/>
          <w:sz w:val="28"/>
          <w:szCs w:val="28"/>
        </w:rPr>
        <w:lastRenderedPageBreak/>
        <w:t>физические и юридические лица обеспечивают восстановление малых архитектурных форм.</w:t>
      </w:r>
    </w:p>
    <w:bookmarkEnd w:id="140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Надлежащее восстановление малых архитектурных форм (качество, объем) подтверждается актом, подписанным с участием собственников малых архитектурных форм (или их представителем). В случае если малые архитектурные формы расположены на придомовой территории, акт подписывается с участием представителей собственников помещений в многоквартирном доме.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1196"/>
      <w:r w:rsidRPr="00FD2475">
        <w:rPr>
          <w:rFonts w:ascii="Times New Roman" w:hAnsi="Times New Roman" w:cs="Times New Roman"/>
          <w:sz w:val="28"/>
          <w:szCs w:val="28"/>
        </w:rPr>
        <w:t>10.4. Ответственность за состояние малых архитектурных форм несут их собственники, которые обязаны: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11961"/>
      <w:bookmarkEnd w:id="141"/>
      <w:r w:rsidRPr="00FD2475">
        <w:rPr>
          <w:rFonts w:ascii="Times New Roman" w:hAnsi="Times New Roman" w:cs="Times New Roman"/>
          <w:sz w:val="28"/>
          <w:szCs w:val="28"/>
        </w:rPr>
        <w:t>1) обеспечить техническую исправность малых архитектурных форм и безопасность их использования (отсутствие трещин, ржавчины сколов и других повреждений, наличие сертификатов соответствия для детских игровых и спортивных форм, проверка устойчивости и др.);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11962"/>
      <w:bookmarkEnd w:id="142"/>
      <w:r w:rsidRPr="00FD2475">
        <w:rPr>
          <w:rFonts w:ascii="Times New Roman" w:hAnsi="Times New Roman" w:cs="Times New Roman"/>
          <w:sz w:val="28"/>
          <w:szCs w:val="28"/>
        </w:rPr>
        <w:t>2) выполнять работы по своевременному ремонту, замене, очистке от грязи малых архитектурных форм, их окраске до наступления летнего периода, ежегодно выполнять замену песка в песочницах;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11963"/>
      <w:bookmarkEnd w:id="143"/>
      <w:r w:rsidRPr="00FD2475">
        <w:rPr>
          <w:rFonts w:ascii="Times New Roman" w:hAnsi="Times New Roman" w:cs="Times New Roman"/>
          <w:sz w:val="28"/>
          <w:szCs w:val="28"/>
        </w:rPr>
        <w:t>3) выполнять работы по очистке подходов к малым архитектурным формам (скамейкам, урнам, качелям и др.) и территорий вокруг них от снега и наледи.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1937"/>
      <w:bookmarkEnd w:id="144"/>
      <w:r w:rsidRPr="00FD2475">
        <w:rPr>
          <w:rFonts w:ascii="Times New Roman" w:hAnsi="Times New Roman" w:cs="Times New Roman"/>
          <w:sz w:val="28"/>
          <w:szCs w:val="28"/>
        </w:rPr>
        <w:t>10.5. Запрещается: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bookmarkStart w:id="146" w:name="sub_11971"/>
      <w:bookmarkEnd w:id="145"/>
      <w:r w:rsidRPr="00FD2475">
        <w:rPr>
          <w:rFonts w:ascii="Times New Roman" w:hAnsi="Times New Roman" w:cs="Times New Roman"/>
          <w:sz w:val="28"/>
          <w:szCs w:val="28"/>
        </w:rPr>
        <w:t>1) разрушение и повреждение малых архитектурных форм, нанесение надписей различного содержания, размещение информационных материалов на малых архитектурных формах;</w:t>
      </w:r>
      <w:bookmarkEnd w:id="146"/>
      <w:r w:rsidRPr="00FD2475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2) использование малых архитектурных форм не по назначению.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7" w:name="sub_1028"/>
      <w:r w:rsidRPr="00536945">
        <w:rPr>
          <w:rFonts w:ascii="Times New Roman" w:hAnsi="Times New Roman" w:cs="Times New Roman"/>
          <w:b/>
          <w:sz w:val="28"/>
          <w:szCs w:val="28"/>
        </w:rPr>
        <w:t>11. Зеленые насаждения</w:t>
      </w:r>
    </w:p>
    <w:p w:rsidR="00316FD9" w:rsidRPr="00536945" w:rsidRDefault="00316FD9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1198"/>
      <w:bookmarkEnd w:id="147"/>
      <w:r w:rsidRPr="00FD2475">
        <w:rPr>
          <w:rFonts w:ascii="Times New Roman" w:hAnsi="Times New Roman" w:cs="Times New Roman"/>
          <w:sz w:val="28"/>
          <w:szCs w:val="28"/>
        </w:rPr>
        <w:t xml:space="preserve">11.1. Охране подлежат все зеленые насаждения, расположенные на территории </w:t>
      </w:r>
      <w:r w:rsidR="00316FD9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316F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D2475">
        <w:rPr>
          <w:rFonts w:ascii="Times New Roman" w:hAnsi="Times New Roman" w:cs="Times New Roman"/>
          <w:sz w:val="28"/>
          <w:szCs w:val="28"/>
        </w:rPr>
        <w:t>, независимо от форм собственности на земельные участки, на которых эти насаждения расположены.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1199"/>
      <w:bookmarkEnd w:id="148"/>
      <w:r w:rsidRPr="00FD2475">
        <w:rPr>
          <w:rFonts w:ascii="Times New Roman" w:hAnsi="Times New Roman" w:cs="Times New Roman"/>
          <w:sz w:val="28"/>
          <w:szCs w:val="28"/>
        </w:rPr>
        <w:t>11.2. Градостроительная деятельность проводится, основываясь на принципе максимального сохранения зеленых насаждений.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1200"/>
      <w:bookmarkEnd w:id="149"/>
      <w:r w:rsidRPr="00FD2475">
        <w:rPr>
          <w:rFonts w:ascii="Times New Roman" w:hAnsi="Times New Roman" w:cs="Times New Roman"/>
          <w:sz w:val="28"/>
          <w:szCs w:val="28"/>
        </w:rPr>
        <w:t>11.3. Граждане, должностные и юридические лица обязаны принимать меры для сохранения зеленых насаждений, не допускать незаконные действия или бездействия, способные привести к повреждению или уничтожению зеленых насаждений.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1201"/>
      <w:bookmarkEnd w:id="150"/>
      <w:r w:rsidRPr="00FD2475">
        <w:rPr>
          <w:rFonts w:ascii="Times New Roman" w:hAnsi="Times New Roman" w:cs="Times New Roman"/>
          <w:sz w:val="28"/>
          <w:szCs w:val="28"/>
        </w:rPr>
        <w:t>11.4. Физические и юридические лица обязаны возместить ущерб, нанесенный зеленым насаждениям, в случае вырубки, уничтожения или повреждения зеленых насаждений в соответствии с действующим законодательством.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1202"/>
      <w:bookmarkEnd w:id="151"/>
      <w:r w:rsidRPr="00FD2475">
        <w:rPr>
          <w:rFonts w:ascii="Times New Roman" w:hAnsi="Times New Roman" w:cs="Times New Roman"/>
          <w:sz w:val="28"/>
          <w:szCs w:val="28"/>
        </w:rPr>
        <w:t>11.5. При производстве работ по строительству, реконструкции, ремонту объектов капитального строительства лицо, их осуществляющее, обязано: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12021"/>
      <w:bookmarkEnd w:id="152"/>
      <w:r w:rsidRPr="00FD2475">
        <w:rPr>
          <w:rFonts w:ascii="Times New Roman" w:hAnsi="Times New Roman" w:cs="Times New Roman"/>
          <w:sz w:val="28"/>
          <w:szCs w:val="28"/>
        </w:rPr>
        <w:t>1) принимать меры по обеспечению сохранности зеленых насаждений, не попадающих под снос;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12022"/>
      <w:bookmarkEnd w:id="153"/>
      <w:r w:rsidRPr="00FD2475">
        <w:rPr>
          <w:rFonts w:ascii="Times New Roman" w:hAnsi="Times New Roman" w:cs="Times New Roman"/>
          <w:sz w:val="28"/>
          <w:szCs w:val="28"/>
        </w:rPr>
        <w:t>2) установить временные приствольные ограждения сохраняемых деревьев в виде сплошных щитов высотой 2 метра;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12023"/>
      <w:bookmarkEnd w:id="154"/>
      <w:r w:rsidRPr="00FD2475">
        <w:rPr>
          <w:rFonts w:ascii="Times New Roman" w:hAnsi="Times New Roman" w:cs="Times New Roman"/>
          <w:sz w:val="28"/>
          <w:szCs w:val="28"/>
        </w:rPr>
        <w:t xml:space="preserve">3) для сохранения корневой системы деревьев, расположенных ближе 3 метров от объектов строительства, реконструкции, капитального ремонта, </w:t>
      </w:r>
      <w:r w:rsidRPr="00FD2475">
        <w:rPr>
          <w:rFonts w:ascii="Times New Roman" w:hAnsi="Times New Roman" w:cs="Times New Roman"/>
          <w:sz w:val="28"/>
          <w:szCs w:val="28"/>
        </w:rPr>
        <w:lastRenderedPageBreak/>
        <w:t>устраивать вокруг ограждения деревьев настил из досок радиусом не менее 1,6 метра;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12024"/>
      <w:bookmarkEnd w:id="155"/>
      <w:r w:rsidRPr="00FD2475">
        <w:rPr>
          <w:rFonts w:ascii="Times New Roman" w:hAnsi="Times New Roman" w:cs="Times New Roman"/>
          <w:sz w:val="28"/>
          <w:szCs w:val="28"/>
        </w:rPr>
        <w:t>4) при прокладке подземных коммуникаций обеспечивать расстояние между краем траншеи и корневой системой дерева не менее 3 метров, а корневой системой кустарника - не менее 1,5 метра;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12025"/>
      <w:bookmarkEnd w:id="156"/>
      <w:r w:rsidRPr="00FD2475">
        <w:rPr>
          <w:rFonts w:ascii="Times New Roman" w:hAnsi="Times New Roman" w:cs="Times New Roman"/>
          <w:sz w:val="28"/>
          <w:szCs w:val="28"/>
        </w:rPr>
        <w:t>5) при производстве работ методом горизонтального бурения в зоне корней деревьев и кустарников работы производить ниже расположения скелетных корней, но не менее 1,5 метра от поверхности почвы;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12026"/>
      <w:bookmarkEnd w:id="157"/>
      <w:r w:rsidRPr="00FD2475">
        <w:rPr>
          <w:rFonts w:ascii="Times New Roman" w:hAnsi="Times New Roman" w:cs="Times New Roman"/>
          <w:sz w:val="28"/>
          <w:szCs w:val="28"/>
        </w:rPr>
        <w:t>6) при асфальтировании, мощении дорог и тротуаров соблюдать размеры приствольной грунтовой зоны: вокруг деревьев - 2x2 метра, вокруг кустарников - 1,5 х 1,5 метра.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sub_1203"/>
      <w:bookmarkEnd w:id="158"/>
      <w:r w:rsidRPr="00FD2475">
        <w:rPr>
          <w:rFonts w:ascii="Times New Roman" w:hAnsi="Times New Roman" w:cs="Times New Roman"/>
          <w:sz w:val="28"/>
          <w:szCs w:val="28"/>
        </w:rPr>
        <w:t xml:space="preserve">11.6. Вырубка, пересадка, обрезка зеленых насаждений, в том числе попадающих на территорию застройки, прокладки подземных коммуникаций, дорог, установки линий электропередачи и других сооружений производится в соответствии с разрешением, выдаваемым администрацией </w:t>
      </w:r>
      <w:r w:rsidR="00316FD9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CD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6F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D2475">
        <w:rPr>
          <w:rFonts w:ascii="Times New Roman" w:hAnsi="Times New Roman" w:cs="Times New Roman"/>
          <w:sz w:val="28"/>
          <w:szCs w:val="28"/>
        </w:rPr>
        <w:t>. Срок действия разрешения на вырубку (повреждение) зеленых насаждений - 2 года с даты утверждения уполномоченным должностным лицом.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1204"/>
      <w:bookmarkEnd w:id="159"/>
      <w:r w:rsidRPr="00FD2475">
        <w:rPr>
          <w:rFonts w:ascii="Times New Roman" w:hAnsi="Times New Roman" w:cs="Times New Roman"/>
          <w:sz w:val="28"/>
          <w:szCs w:val="28"/>
        </w:rPr>
        <w:t xml:space="preserve">11.7. Места посадки зеленых насаждений определяются администрацией </w:t>
      </w:r>
      <w:r w:rsidR="00316FD9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CD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6F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D247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1205"/>
      <w:bookmarkEnd w:id="160"/>
      <w:r w:rsidRPr="00FD2475">
        <w:rPr>
          <w:rFonts w:ascii="Times New Roman" w:hAnsi="Times New Roman" w:cs="Times New Roman"/>
          <w:sz w:val="28"/>
          <w:szCs w:val="28"/>
        </w:rPr>
        <w:t>11.8. Стрижка газонов, выкос сорной растительности производится на высоту до 3 - 5 см. периодически при достижении травяным покровом высоты 15 см.</w:t>
      </w:r>
    </w:p>
    <w:bookmarkEnd w:id="161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FD2475">
        <w:rPr>
          <w:rFonts w:ascii="Times New Roman" w:hAnsi="Times New Roman" w:cs="Times New Roman"/>
          <w:sz w:val="28"/>
          <w:szCs w:val="28"/>
        </w:rPr>
        <w:t>Скошенная трава должна быть убрана в течение суток.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sub_1206"/>
      <w:r w:rsidRPr="00FD2475">
        <w:rPr>
          <w:rFonts w:ascii="Times New Roman" w:hAnsi="Times New Roman" w:cs="Times New Roman"/>
          <w:sz w:val="28"/>
          <w:szCs w:val="28"/>
        </w:rPr>
        <w:t>11.9. Полив зеленых насаждений на объектах озеленения производится в утреннее время не позднее 8 - 9 часов или в вечернее время после 18 - 19 часов.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sub_1207"/>
      <w:bookmarkEnd w:id="162"/>
      <w:r w:rsidRPr="00FD2475">
        <w:rPr>
          <w:rFonts w:ascii="Times New Roman" w:hAnsi="Times New Roman" w:cs="Times New Roman"/>
          <w:sz w:val="28"/>
          <w:szCs w:val="28"/>
        </w:rPr>
        <w:t xml:space="preserve">11.10. На территории </w:t>
      </w:r>
      <w:r w:rsidR="00316FD9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 xml:space="preserve"> Кинделинский</w:t>
      </w:r>
      <w:r w:rsidR="00316F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16FD9" w:rsidRPr="00FD2475">
        <w:rPr>
          <w:rFonts w:ascii="Times New Roman" w:hAnsi="Times New Roman" w:cs="Times New Roman"/>
          <w:sz w:val="28"/>
          <w:szCs w:val="28"/>
        </w:rPr>
        <w:t xml:space="preserve"> </w:t>
      </w:r>
      <w:r w:rsidRPr="00FD2475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sub_12071"/>
      <w:bookmarkEnd w:id="163"/>
      <w:r w:rsidRPr="00FD2475">
        <w:rPr>
          <w:rFonts w:ascii="Times New Roman" w:hAnsi="Times New Roman" w:cs="Times New Roman"/>
          <w:sz w:val="28"/>
          <w:szCs w:val="28"/>
        </w:rPr>
        <w:t>1) повреждать и уничтожать зеленые насаждения, газоны, цветочные клумбы;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sub_12072"/>
      <w:bookmarkEnd w:id="164"/>
      <w:r w:rsidRPr="00FD2475">
        <w:rPr>
          <w:rFonts w:ascii="Times New Roman" w:hAnsi="Times New Roman" w:cs="Times New Roman"/>
          <w:sz w:val="28"/>
          <w:szCs w:val="28"/>
        </w:rPr>
        <w:t>2) загрязнять газоны, а также складировать на них строительные и другие материалы, тару, отходы и мусор, снег, скол асфальта, льда с очищаемых территорий;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sub_12073"/>
      <w:bookmarkEnd w:id="165"/>
      <w:r w:rsidRPr="00FD2475">
        <w:rPr>
          <w:rFonts w:ascii="Times New Roman" w:hAnsi="Times New Roman" w:cs="Times New Roman"/>
          <w:sz w:val="28"/>
          <w:szCs w:val="28"/>
        </w:rPr>
        <w:t>3)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sub_12074"/>
      <w:bookmarkEnd w:id="166"/>
      <w:r w:rsidRPr="00FD2475">
        <w:rPr>
          <w:rFonts w:ascii="Times New Roman" w:hAnsi="Times New Roman" w:cs="Times New Roman"/>
          <w:sz w:val="28"/>
          <w:szCs w:val="28"/>
        </w:rPr>
        <w:t>4) допускать касание ветвей деревьев токонесущих проводов, закрытие ими адресных таблиц домов, дорожных знаков;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sub_12075"/>
      <w:bookmarkEnd w:id="167"/>
      <w:r w:rsidRPr="00FD2475">
        <w:rPr>
          <w:rFonts w:ascii="Times New Roman" w:hAnsi="Times New Roman" w:cs="Times New Roman"/>
          <w:sz w:val="28"/>
          <w:szCs w:val="28"/>
        </w:rPr>
        <w:t>5) сжигать опавшую листву и сухую траву, совершать иные действия, создающие пожароопасную обстановку;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sub_12076"/>
      <w:bookmarkEnd w:id="168"/>
      <w:r w:rsidRPr="00FD2475">
        <w:rPr>
          <w:rFonts w:ascii="Times New Roman" w:hAnsi="Times New Roman" w:cs="Times New Roman"/>
          <w:sz w:val="28"/>
          <w:szCs w:val="28"/>
        </w:rPr>
        <w:t>6) подвешивать на деревьях посторонние предметы, забивать в стволы деревьев гвозди, прикреплять рекламные изделия, электропровода, колючую проволоку и другие ограждения, которые могут повредить деревья;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sub_12077"/>
      <w:bookmarkEnd w:id="169"/>
      <w:r w:rsidRPr="00FD2475">
        <w:rPr>
          <w:rFonts w:ascii="Times New Roman" w:hAnsi="Times New Roman" w:cs="Times New Roman"/>
          <w:sz w:val="28"/>
          <w:szCs w:val="28"/>
        </w:rPr>
        <w:t>7) устанавливать рекламные щиты, опоры освещения на расстоянии менее 3 м от стволов деревьев;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sub_12078"/>
      <w:bookmarkEnd w:id="170"/>
      <w:r w:rsidRPr="00FD2475">
        <w:rPr>
          <w:rFonts w:ascii="Times New Roman" w:hAnsi="Times New Roman" w:cs="Times New Roman"/>
          <w:sz w:val="28"/>
          <w:szCs w:val="28"/>
        </w:rPr>
        <w:t>8) оставлять пни после проведения работ по вырубке деревьев;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sub_12079"/>
      <w:bookmarkEnd w:id="171"/>
      <w:r w:rsidRPr="00FD2475">
        <w:rPr>
          <w:rFonts w:ascii="Times New Roman" w:hAnsi="Times New Roman" w:cs="Times New Roman"/>
          <w:sz w:val="28"/>
          <w:szCs w:val="28"/>
        </w:rPr>
        <w:t>9) добывать из деревьев сок, смолу, делать надрезы и надписи на стволах и ветвях деревьев;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sub_20710"/>
      <w:bookmarkEnd w:id="172"/>
      <w:r w:rsidRPr="00FD2475">
        <w:rPr>
          <w:rFonts w:ascii="Times New Roman" w:hAnsi="Times New Roman" w:cs="Times New Roman"/>
          <w:sz w:val="28"/>
          <w:szCs w:val="28"/>
        </w:rPr>
        <w:lastRenderedPageBreak/>
        <w:t>10) производить иные действия, способные нанести вред зеленым насаждениям, в том числе запрещенные настоящими Правилами и иными правовыми актами.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sub_1208"/>
      <w:bookmarkEnd w:id="173"/>
      <w:r w:rsidRPr="00FD2475">
        <w:rPr>
          <w:rFonts w:ascii="Times New Roman" w:hAnsi="Times New Roman" w:cs="Times New Roman"/>
          <w:sz w:val="28"/>
          <w:szCs w:val="28"/>
        </w:rPr>
        <w:t>11.11. Владельцы линий электропередачи обеспечивают своевременную обрезку веток под линиями электропередачи.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sub_1209"/>
      <w:bookmarkEnd w:id="174"/>
      <w:r w:rsidRPr="00FD2475">
        <w:rPr>
          <w:rFonts w:ascii="Times New Roman" w:hAnsi="Times New Roman" w:cs="Times New Roman"/>
          <w:sz w:val="28"/>
          <w:szCs w:val="28"/>
        </w:rPr>
        <w:t>11.12. Ветви, закрывающие адресные таблицы (указатели наименования улиц и номера домов), дорожные знаки, светофоры, треугольники видимости перекрестков, обрезаются ответственными за содержание территорий лицами.</w:t>
      </w:r>
    </w:p>
    <w:p w:rsidR="005B7CF0" w:rsidRPr="00FD2475" w:rsidRDefault="00316FD9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sub_1210"/>
      <w:bookmarkEnd w:id="175"/>
      <w:r>
        <w:rPr>
          <w:rFonts w:ascii="Times New Roman" w:hAnsi="Times New Roman" w:cs="Times New Roman"/>
          <w:sz w:val="28"/>
          <w:szCs w:val="28"/>
        </w:rPr>
        <w:t>11.</w:t>
      </w:r>
      <w:r w:rsidR="005B7CF0" w:rsidRPr="00FD247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7CF0" w:rsidRPr="00FD2475">
        <w:rPr>
          <w:rFonts w:ascii="Times New Roman" w:hAnsi="Times New Roman" w:cs="Times New Roman"/>
          <w:sz w:val="28"/>
          <w:szCs w:val="28"/>
        </w:rPr>
        <w:t xml:space="preserve"> Высота омолаживающей обрезки деревьев указывается в соответствующем разрешении, выдаваемом администрацией.</w:t>
      </w:r>
    </w:p>
    <w:bookmarkEnd w:id="176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DA3A3E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7" w:name="sub_1030"/>
      <w:r w:rsidRPr="00536945">
        <w:rPr>
          <w:rFonts w:ascii="Times New Roman" w:hAnsi="Times New Roman" w:cs="Times New Roman"/>
          <w:b/>
          <w:sz w:val="28"/>
          <w:szCs w:val="28"/>
        </w:rPr>
        <w:t xml:space="preserve">12. Объекты наружной рекламы, художественное и праздничное оформление  территории </w:t>
      </w:r>
      <w:r w:rsidR="00DA3A3E" w:rsidRPr="00DA3A3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B7CF0" w:rsidRPr="00DA3A3E" w:rsidRDefault="00CD24DC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66">
        <w:rPr>
          <w:rFonts w:ascii="Times New Roman" w:hAnsi="Times New Roman" w:cs="Times New Roman"/>
          <w:sz w:val="28"/>
          <w:szCs w:val="28"/>
        </w:rPr>
        <w:t xml:space="preserve">Кинделинский </w:t>
      </w:r>
      <w:r w:rsidR="00DA3A3E" w:rsidRPr="00DA3A3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bookmarkEnd w:id="177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sub_1215"/>
      <w:r w:rsidRPr="00536945">
        <w:rPr>
          <w:rFonts w:ascii="Times New Roman" w:hAnsi="Times New Roman" w:cs="Times New Roman"/>
          <w:sz w:val="28"/>
          <w:szCs w:val="28"/>
        </w:rPr>
        <w:t xml:space="preserve">12.1. Средства наружной рекламы и информации должны размещаться и содержаться в технически исправном состоянии в соответствии с правовыми актами </w:t>
      </w:r>
      <w:r w:rsidR="00DA3A3E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DA3A3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3694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sub_1216"/>
      <w:bookmarkEnd w:id="178"/>
      <w:r w:rsidRPr="00536945">
        <w:rPr>
          <w:rFonts w:ascii="Times New Roman" w:hAnsi="Times New Roman" w:cs="Times New Roman"/>
          <w:sz w:val="28"/>
          <w:szCs w:val="28"/>
        </w:rPr>
        <w:t xml:space="preserve">12.2. Включение подсветки отдельно стоящих рекламных конструкций производится в соответствии с графиком включения устройств наружного освещения, подсветка витрин и вывесок осуществляется в соответствии с графиком, утвержденным администрацией </w:t>
      </w:r>
      <w:r w:rsidR="00DA3A3E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DA3A3E" w:rsidRPr="006F2566">
        <w:rPr>
          <w:rFonts w:ascii="Times New Roman" w:hAnsi="Times New Roman" w:cs="Times New Roman"/>
          <w:sz w:val="28"/>
          <w:szCs w:val="28"/>
        </w:rPr>
        <w:t xml:space="preserve"> </w:t>
      </w:r>
      <w:r w:rsidR="00CD24DC">
        <w:rPr>
          <w:rFonts w:ascii="Times New Roman" w:hAnsi="Times New Roman" w:cs="Times New Roman"/>
          <w:sz w:val="28"/>
          <w:szCs w:val="28"/>
        </w:rPr>
        <w:t xml:space="preserve"> </w:t>
      </w:r>
      <w:r w:rsidR="00DA3A3E">
        <w:rPr>
          <w:rFonts w:ascii="Times New Roman" w:hAnsi="Times New Roman" w:cs="Times New Roman"/>
          <w:sz w:val="28"/>
          <w:szCs w:val="28"/>
        </w:rPr>
        <w:t>сельсовет</w:t>
      </w:r>
      <w:r w:rsidRPr="0053694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sub_1217"/>
      <w:bookmarkEnd w:id="179"/>
      <w:r w:rsidRPr="00536945">
        <w:rPr>
          <w:rFonts w:ascii="Times New Roman" w:hAnsi="Times New Roman" w:cs="Times New Roman"/>
          <w:sz w:val="28"/>
          <w:szCs w:val="28"/>
        </w:rPr>
        <w:t>12.3. После монтажа (демонтажа) рекламной конструкции, смены изображений (плакатов) рекламораспространитель обязан восстановить благоустройство, очистить прилегающую территорию от образовавшегося мусора.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sub_1218"/>
      <w:bookmarkEnd w:id="180"/>
      <w:r w:rsidRPr="00536945">
        <w:rPr>
          <w:rFonts w:ascii="Times New Roman" w:hAnsi="Times New Roman" w:cs="Times New Roman"/>
          <w:sz w:val="28"/>
          <w:szCs w:val="28"/>
        </w:rPr>
        <w:t>12.4. Запрещается: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2" w:name="sub_12181"/>
      <w:bookmarkEnd w:id="181"/>
      <w:r w:rsidRPr="00536945">
        <w:rPr>
          <w:rFonts w:ascii="Times New Roman" w:hAnsi="Times New Roman" w:cs="Times New Roman"/>
          <w:sz w:val="28"/>
          <w:szCs w:val="28"/>
        </w:rPr>
        <w:t>1) Производить смену изображений (плакатов) на рекламных конструкциях с заездом автотранспорта на газоны;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sub_12182"/>
      <w:bookmarkEnd w:id="182"/>
      <w:r w:rsidRPr="00536945">
        <w:rPr>
          <w:rFonts w:ascii="Times New Roman" w:hAnsi="Times New Roman" w:cs="Times New Roman"/>
          <w:sz w:val="28"/>
          <w:szCs w:val="28"/>
        </w:rPr>
        <w:t>2) Размещать афиши, плакаты, объявления и иные информационные материалы на остановочных комплексах, зданиях и сооружениях (в том числе временных), водосточных трубах, заборах, опорах контактной сети освещения, шкафах электро- и телефонной связи, а также на других объектах внешнего благоустройства, за исключением специально отведенных мест.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4" w:name="sub_12183"/>
      <w:bookmarkEnd w:id="183"/>
      <w:r w:rsidRPr="00536945">
        <w:rPr>
          <w:rFonts w:ascii="Times New Roman" w:hAnsi="Times New Roman" w:cs="Times New Roman"/>
          <w:sz w:val="28"/>
          <w:szCs w:val="28"/>
        </w:rPr>
        <w:t>3) Устанавливать рекламную конструкцию без оформления соответствующего разрешения (самовольная установка).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sub_1219"/>
      <w:bookmarkEnd w:id="184"/>
      <w:r w:rsidRPr="00536945">
        <w:rPr>
          <w:rFonts w:ascii="Times New Roman" w:hAnsi="Times New Roman" w:cs="Times New Roman"/>
          <w:sz w:val="28"/>
          <w:szCs w:val="28"/>
        </w:rPr>
        <w:t xml:space="preserve">12.5. Праздничное оформление территории </w:t>
      </w:r>
      <w:r w:rsidR="00DA3A3E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DA3A3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A3A3E" w:rsidRPr="00536945">
        <w:rPr>
          <w:rFonts w:ascii="Times New Roman" w:hAnsi="Times New Roman" w:cs="Times New Roman"/>
          <w:sz w:val="28"/>
          <w:szCs w:val="28"/>
        </w:rPr>
        <w:t xml:space="preserve"> </w:t>
      </w:r>
      <w:r w:rsidRPr="00536945">
        <w:rPr>
          <w:rFonts w:ascii="Times New Roman" w:hAnsi="Times New Roman" w:cs="Times New Roman"/>
          <w:sz w:val="28"/>
          <w:szCs w:val="28"/>
        </w:rPr>
        <w:t xml:space="preserve">на период проведения  мероприятий, связанных со знаменательными событиями осуществляется в соответствии с концепцией праздничного оформления, которая утверждается постановлением администрации </w:t>
      </w:r>
      <w:r w:rsidR="00DA3A3E" w:rsidRPr="00FD24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DA3A3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A3A3E" w:rsidRPr="00FD2475">
        <w:rPr>
          <w:rFonts w:ascii="Times New Roman" w:hAnsi="Times New Roman" w:cs="Times New Roman"/>
          <w:sz w:val="28"/>
          <w:szCs w:val="28"/>
        </w:rPr>
        <w:t xml:space="preserve"> </w:t>
      </w:r>
      <w:r w:rsidRPr="00FD2475">
        <w:rPr>
          <w:rFonts w:ascii="Times New Roman" w:hAnsi="Times New Roman" w:cs="Times New Roman"/>
          <w:sz w:val="28"/>
          <w:szCs w:val="28"/>
        </w:rPr>
        <w:t>и определяется на основании программы мероприятий и схемы размещения объектов и элементов праздничного оформления.</w:t>
      </w:r>
    </w:p>
    <w:bookmarkEnd w:id="185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6" w:name="sub_1032"/>
      <w:r w:rsidRPr="00536945">
        <w:rPr>
          <w:rFonts w:ascii="Times New Roman" w:hAnsi="Times New Roman" w:cs="Times New Roman"/>
          <w:b/>
          <w:sz w:val="28"/>
          <w:szCs w:val="28"/>
        </w:rPr>
        <w:t>Раздел 13. Таксофоны, банкоматы, платежные терминалы</w:t>
      </w:r>
    </w:p>
    <w:p w:rsidR="008F4D15" w:rsidRPr="00536945" w:rsidRDefault="008F4D15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sub_1225"/>
      <w:bookmarkEnd w:id="186"/>
      <w:r w:rsidRPr="00FD2475">
        <w:rPr>
          <w:rFonts w:ascii="Times New Roman" w:hAnsi="Times New Roman" w:cs="Times New Roman"/>
          <w:sz w:val="28"/>
          <w:szCs w:val="28"/>
        </w:rPr>
        <w:lastRenderedPageBreak/>
        <w:t>13.1. Ответственность за исправность и своевременную ликвидацию нарушений в содержании таксофонов, банкоматов, платежных терминалов (устранение посторонних надписей, замена разбитых стекол, их очистка, покраска или промывка козырьков и т.п.) возлагается на организации, в собственности которых находятся данные объекты.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sub_1226"/>
      <w:bookmarkEnd w:id="187"/>
      <w:r w:rsidRPr="00FD2475">
        <w:rPr>
          <w:rFonts w:ascii="Times New Roman" w:hAnsi="Times New Roman" w:cs="Times New Roman"/>
          <w:sz w:val="28"/>
          <w:szCs w:val="28"/>
        </w:rPr>
        <w:t>13.2. Таксофоны и банкоматы располагаются под навесами.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sub_1227"/>
      <w:bookmarkEnd w:id="188"/>
      <w:r w:rsidRPr="00FD2475">
        <w:rPr>
          <w:rFonts w:ascii="Times New Roman" w:hAnsi="Times New Roman" w:cs="Times New Roman"/>
          <w:sz w:val="28"/>
          <w:szCs w:val="28"/>
        </w:rPr>
        <w:t>13.3. Рядом с таксофоном, банкоматом и платежным терминалом устанавливаются урны.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sub_1228"/>
      <w:bookmarkEnd w:id="189"/>
      <w:r w:rsidRPr="00FD2475">
        <w:rPr>
          <w:rFonts w:ascii="Times New Roman" w:hAnsi="Times New Roman" w:cs="Times New Roman"/>
          <w:sz w:val="28"/>
          <w:szCs w:val="28"/>
        </w:rPr>
        <w:t>13.4. Содержание территорий, прилегающих к таксофонам, банкоматам и платежным терминалам, заключается в проведении мероприятий по очистке территории и урн от мусора, в зимний период - уборке снега, очистке наледи до асфальта или противогололедной посыпке территории, своевременной очистке навесов от снега, наледи, сосулек.</w:t>
      </w:r>
    </w:p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sub_1229"/>
      <w:bookmarkEnd w:id="190"/>
      <w:r w:rsidRPr="00FD2475">
        <w:rPr>
          <w:rFonts w:ascii="Times New Roman" w:hAnsi="Times New Roman" w:cs="Times New Roman"/>
          <w:sz w:val="28"/>
          <w:szCs w:val="28"/>
        </w:rPr>
        <w:t>13.5. Ответственность за содержание территорий, прилегающих к таксофонам, банкоматам, платежным терминалам, возлагается на владельцев данных объектов либо на владельцев территории, на которых они расположены.</w:t>
      </w:r>
    </w:p>
    <w:bookmarkEnd w:id="191"/>
    <w:p w:rsidR="005B7CF0" w:rsidRPr="00FD2475" w:rsidRDefault="005B7CF0" w:rsidP="008F4D15">
      <w:pPr>
        <w:pStyle w:val="aa"/>
        <w:ind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8F4D15" w:rsidRDefault="005B7CF0" w:rsidP="00536945">
      <w:pPr>
        <w:pStyle w:val="aa"/>
        <w:ind w:left="567" w:right="-53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92" w:name="sub_1006"/>
      <w:r w:rsidRPr="008F4D15">
        <w:rPr>
          <w:rFonts w:ascii="Times New Roman" w:hAnsi="Times New Roman" w:cs="Times New Roman"/>
          <w:b/>
          <w:sz w:val="28"/>
          <w:szCs w:val="28"/>
        </w:rPr>
        <w:t xml:space="preserve">Раздел 14. </w:t>
      </w:r>
      <w:r w:rsidRPr="008F4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Особые требования к доступности муниципальной среды</w:t>
      </w:r>
    </w:p>
    <w:p w:rsidR="00536945" w:rsidRPr="008F4D15" w:rsidRDefault="00536945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8F4D15" w:rsidRDefault="005B7CF0" w:rsidP="00FD2475">
      <w:pPr>
        <w:pStyle w:val="aa"/>
        <w:ind w:left="567" w:right="-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14.1. При разработке проектов планировки и застройки территории </w:t>
      </w:r>
      <w:r w:rsidR="00DA3A3E" w:rsidRPr="00FD24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D24DC">
        <w:rPr>
          <w:rFonts w:ascii="Times New Roman" w:hAnsi="Times New Roman" w:cs="Times New Roman"/>
          <w:sz w:val="28"/>
          <w:szCs w:val="28"/>
        </w:rPr>
        <w:t xml:space="preserve"> </w:t>
      </w:r>
      <w:r w:rsidR="00DA3A3E" w:rsidRPr="00FD2475">
        <w:rPr>
          <w:rFonts w:ascii="Times New Roman" w:hAnsi="Times New Roman" w:cs="Times New Roman"/>
          <w:sz w:val="28"/>
          <w:szCs w:val="28"/>
        </w:rPr>
        <w:t xml:space="preserve">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CD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3A3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F4D15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формировании жилых и рекреационных зон, проектов реконструкции и строительства дорог и других объектов транспортной инфраструктуры, зданий,</w:t>
      </w:r>
      <w:r w:rsidR="00DA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4D15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сооружений и других объектов социальной инфраструктуры (лечебно</w:t>
      </w:r>
      <w:r w:rsidRPr="008F4D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-профилактических, торговых, культурно-зрелищных, транспортного обслуживания и других учреждений) необходимо учитывать потребности инвалидов и других маломобильных групп населения.</w:t>
      </w:r>
    </w:p>
    <w:p w:rsidR="005B7CF0" w:rsidRPr="008F4D15" w:rsidRDefault="005B7CF0" w:rsidP="00FD2475">
      <w:pPr>
        <w:pStyle w:val="aa"/>
        <w:ind w:left="567" w:right="-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14.2. Объекты социальной и транспортной инфраструктуры, жилые дома должны оснащаться техническими средствами для обеспечения доступа в них маломобильных групп населения (нормативные пандусы, поручни, подъемники и другие приспособления, информационное оборудование для людей с ограниченными возможностями), а проезжие части, тротуары - приспосабливаться для беспрепятственного передвижения по ним маломобильных групп населения (в том числе за счет изменения параметров проходов и проездов, качества поверхности путей передвижения).</w:t>
      </w:r>
    </w:p>
    <w:p w:rsidR="005B7CF0" w:rsidRPr="008F4D15" w:rsidRDefault="005B7CF0" w:rsidP="00FD2475">
      <w:pPr>
        <w:pStyle w:val="aa"/>
        <w:ind w:left="567" w:right="-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14.3.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при новом строительстве в соответствии с утвержденной проектной документацией.</w:t>
      </w:r>
    </w:p>
    <w:p w:rsidR="00BA48CA" w:rsidRPr="00FD2475" w:rsidRDefault="00BA48CA" w:rsidP="008F4D15">
      <w:pPr>
        <w:pStyle w:val="aa"/>
        <w:ind w:right="-533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p w:rsidR="005B7CF0" w:rsidRPr="0053694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45">
        <w:rPr>
          <w:rFonts w:ascii="Times New Roman" w:hAnsi="Times New Roman" w:cs="Times New Roman"/>
          <w:b/>
          <w:sz w:val="28"/>
          <w:szCs w:val="28"/>
        </w:rPr>
        <w:t>15. Контроль исполнения правил и ответственность за их нарушение</w:t>
      </w:r>
    </w:p>
    <w:bookmarkEnd w:id="192"/>
    <w:p w:rsidR="005B7CF0" w:rsidRPr="00FD247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sub_1240"/>
      <w:r w:rsidRPr="00536945">
        <w:rPr>
          <w:rFonts w:ascii="Times New Roman" w:hAnsi="Times New Roman" w:cs="Times New Roman"/>
          <w:sz w:val="28"/>
          <w:szCs w:val="28"/>
        </w:rPr>
        <w:t>15.1. Координацию деятельности по уборке и благоустройству территорий осуществляет админи</w:t>
      </w:r>
      <w:r w:rsidR="00BA48CA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DA3A3E" w:rsidRPr="00FD24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A3A3E" w:rsidRPr="006F2566">
        <w:rPr>
          <w:rFonts w:ascii="Times New Roman" w:hAnsi="Times New Roman" w:cs="Times New Roman"/>
          <w:sz w:val="28"/>
          <w:szCs w:val="28"/>
        </w:rPr>
        <w:t xml:space="preserve"> </w:t>
      </w:r>
      <w:r w:rsidR="00CD24DC" w:rsidRPr="006F2566">
        <w:rPr>
          <w:rFonts w:ascii="Times New Roman" w:hAnsi="Times New Roman" w:cs="Times New Roman"/>
          <w:sz w:val="28"/>
          <w:szCs w:val="28"/>
        </w:rPr>
        <w:t>Кинделинский</w:t>
      </w:r>
      <w:r w:rsidR="00DA3A3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3694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sub_1241"/>
      <w:bookmarkEnd w:id="193"/>
      <w:r w:rsidRPr="00536945">
        <w:rPr>
          <w:rFonts w:ascii="Times New Roman" w:hAnsi="Times New Roman" w:cs="Times New Roman"/>
          <w:sz w:val="28"/>
          <w:szCs w:val="28"/>
        </w:rPr>
        <w:t>15.2. Организация работ по уборке и благоустройству отведенной территори</w:t>
      </w:r>
      <w:r w:rsidR="00BA48CA">
        <w:rPr>
          <w:rFonts w:ascii="Times New Roman" w:hAnsi="Times New Roman" w:cs="Times New Roman"/>
          <w:sz w:val="28"/>
          <w:szCs w:val="28"/>
        </w:rPr>
        <w:t xml:space="preserve">и </w:t>
      </w:r>
      <w:r w:rsidRPr="00536945">
        <w:rPr>
          <w:rFonts w:ascii="Times New Roman" w:hAnsi="Times New Roman" w:cs="Times New Roman"/>
          <w:sz w:val="28"/>
          <w:szCs w:val="28"/>
        </w:rPr>
        <w:t xml:space="preserve">возлагается на собственников земельных участков, зданий и сооружений, собственников помещений в многоквартирных домах и лиц, осуществляющих </w:t>
      </w:r>
      <w:r w:rsidRPr="00536945">
        <w:rPr>
          <w:rFonts w:ascii="Times New Roman" w:hAnsi="Times New Roman" w:cs="Times New Roman"/>
          <w:sz w:val="28"/>
          <w:szCs w:val="28"/>
        </w:rPr>
        <w:lastRenderedPageBreak/>
        <w:t>по договору управление/эксплуатацию многоквартирных домов, собственников жилых домов индивидуальной застройки.</w:t>
      </w:r>
    </w:p>
    <w:p w:rsidR="005B7CF0" w:rsidRPr="0053694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sub_1242"/>
      <w:bookmarkEnd w:id="194"/>
      <w:r w:rsidRPr="00536945">
        <w:rPr>
          <w:rFonts w:ascii="Times New Roman" w:hAnsi="Times New Roman" w:cs="Times New Roman"/>
          <w:sz w:val="28"/>
          <w:szCs w:val="28"/>
        </w:rPr>
        <w:t>15.3.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полномочиями.</w:t>
      </w:r>
    </w:p>
    <w:bookmarkEnd w:id="0"/>
    <w:bookmarkEnd w:id="195"/>
    <w:p w:rsidR="00305E61" w:rsidRDefault="00305E61"/>
    <w:sectPr w:rsidR="00305E61" w:rsidSect="00FD2475">
      <w:pgSz w:w="11900" w:h="16800"/>
      <w:pgMar w:top="709" w:right="1268" w:bottom="426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2B3" w:rsidRDefault="00EF22B3" w:rsidP="00836594">
      <w:pPr>
        <w:spacing w:after="0" w:line="240" w:lineRule="auto"/>
      </w:pPr>
      <w:r>
        <w:separator/>
      </w:r>
    </w:p>
  </w:endnote>
  <w:endnote w:type="continuationSeparator" w:id="1">
    <w:p w:rsidR="00EF22B3" w:rsidRDefault="00EF22B3" w:rsidP="0083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2B3" w:rsidRDefault="00EF22B3" w:rsidP="00836594">
      <w:pPr>
        <w:spacing w:after="0" w:line="240" w:lineRule="auto"/>
      </w:pPr>
      <w:r>
        <w:separator/>
      </w:r>
    </w:p>
  </w:footnote>
  <w:footnote w:type="continuationSeparator" w:id="1">
    <w:p w:rsidR="00EF22B3" w:rsidRDefault="00EF22B3" w:rsidP="00836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55E5693C"/>
    <w:multiLevelType w:val="hybridMultilevel"/>
    <w:tmpl w:val="F3500D00"/>
    <w:lvl w:ilvl="0" w:tplc="175EC40A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57D866A8">
      <w:numFmt w:val="none"/>
      <w:lvlText w:val=""/>
      <w:lvlJc w:val="left"/>
      <w:pPr>
        <w:tabs>
          <w:tab w:val="num" w:pos="-482"/>
        </w:tabs>
      </w:pPr>
    </w:lvl>
    <w:lvl w:ilvl="2" w:tplc="CCDA57F0">
      <w:numFmt w:val="none"/>
      <w:lvlText w:val=""/>
      <w:lvlJc w:val="left"/>
      <w:pPr>
        <w:tabs>
          <w:tab w:val="num" w:pos="-482"/>
        </w:tabs>
      </w:pPr>
    </w:lvl>
    <w:lvl w:ilvl="3" w:tplc="1FA6A808">
      <w:numFmt w:val="none"/>
      <w:lvlText w:val=""/>
      <w:lvlJc w:val="left"/>
      <w:pPr>
        <w:tabs>
          <w:tab w:val="num" w:pos="-482"/>
        </w:tabs>
      </w:pPr>
    </w:lvl>
    <w:lvl w:ilvl="4" w:tplc="D2022432">
      <w:numFmt w:val="none"/>
      <w:lvlText w:val=""/>
      <w:lvlJc w:val="left"/>
      <w:pPr>
        <w:tabs>
          <w:tab w:val="num" w:pos="-482"/>
        </w:tabs>
      </w:pPr>
    </w:lvl>
    <w:lvl w:ilvl="5" w:tplc="10588772">
      <w:numFmt w:val="none"/>
      <w:lvlText w:val=""/>
      <w:lvlJc w:val="left"/>
      <w:pPr>
        <w:tabs>
          <w:tab w:val="num" w:pos="-482"/>
        </w:tabs>
      </w:pPr>
    </w:lvl>
    <w:lvl w:ilvl="6" w:tplc="90021DCC">
      <w:numFmt w:val="none"/>
      <w:lvlText w:val=""/>
      <w:lvlJc w:val="left"/>
      <w:pPr>
        <w:tabs>
          <w:tab w:val="num" w:pos="-482"/>
        </w:tabs>
      </w:pPr>
    </w:lvl>
    <w:lvl w:ilvl="7" w:tplc="A3D00A18">
      <w:numFmt w:val="none"/>
      <w:lvlText w:val=""/>
      <w:lvlJc w:val="left"/>
      <w:pPr>
        <w:tabs>
          <w:tab w:val="num" w:pos="-482"/>
        </w:tabs>
      </w:pPr>
    </w:lvl>
    <w:lvl w:ilvl="8" w:tplc="9FD2BA9C">
      <w:numFmt w:val="none"/>
      <w:lvlText w:val=""/>
      <w:lvlJc w:val="left"/>
      <w:pPr>
        <w:tabs>
          <w:tab w:val="num" w:pos="-482"/>
        </w:tabs>
      </w:pPr>
    </w:lvl>
  </w:abstractNum>
  <w:abstractNum w:abstractNumId="2">
    <w:nsid w:val="737F314A"/>
    <w:multiLevelType w:val="hybridMultilevel"/>
    <w:tmpl w:val="5D528130"/>
    <w:lvl w:ilvl="0" w:tplc="EDBC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F7E"/>
    <w:rsid w:val="00025104"/>
    <w:rsid w:val="000440AC"/>
    <w:rsid w:val="00060463"/>
    <w:rsid w:val="00060B41"/>
    <w:rsid w:val="0006128B"/>
    <w:rsid w:val="0006495D"/>
    <w:rsid w:val="00073DFA"/>
    <w:rsid w:val="00080EC6"/>
    <w:rsid w:val="00082E19"/>
    <w:rsid w:val="0009518D"/>
    <w:rsid w:val="000A049D"/>
    <w:rsid w:val="000A1508"/>
    <w:rsid w:val="000A354A"/>
    <w:rsid w:val="000A716E"/>
    <w:rsid w:val="000B7F6D"/>
    <w:rsid w:val="000C1A56"/>
    <w:rsid w:val="001113E9"/>
    <w:rsid w:val="0011144E"/>
    <w:rsid w:val="00126CB4"/>
    <w:rsid w:val="001358A7"/>
    <w:rsid w:val="00142362"/>
    <w:rsid w:val="00143873"/>
    <w:rsid w:val="00145F90"/>
    <w:rsid w:val="00153EBB"/>
    <w:rsid w:val="00170D0D"/>
    <w:rsid w:val="0017712E"/>
    <w:rsid w:val="00191B08"/>
    <w:rsid w:val="00197162"/>
    <w:rsid w:val="001A2E81"/>
    <w:rsid w:val="001B2C6C"/>
    <w:rsid w:val="001C5081"/>
    <w:rsid w:val="00202D70"/>
    <w:rsid w:val="00214A01"/>
    <w:rsid w:val="00221771"/>
    <w:rsid w:val="0022222C"/>
    <w:rsid w:val="002360D2"/>
    <w:rsid w:val="00282236"/>
    <w:rsid w:val="002A22E1"/>
    <w:rsid w:val="002A32F1"/>
    <w:rsid w:val="002A7E35"/>
    <w:rsid w:val="002C09F6"/>
    <w:rsid w:val="002C5A12"/>
    <w:rsid w:val="002D361E"/>
    <w:rsid w:val="002D3B5B"/>
    <w:rsid w:val="002E57EA"/>
    <w:rsid w:val="002F7F0A"/>
    <w:rsid w:val="00305E61"/>
    <w:rsid w:val="00307D45"/>
    <w:rsid w:val="00316FD9"/>
    <w:rsid w:val="00332233"/>
    <w:rsid w:val="003330AD"/>
    <w:rsid w:val="0034131E"/>
    <w:rsid w:val="00345787"/>
    <w:rsid w:val="00355157"/>
    <w:rsid w:val="003715DA"/>
    <w:rsid w:val="00390B91"/>
    <w:rsid w:val="0039635D"/>
    <w:rsid w:val="00397F02"/>
    <w:rsid w:val="003B05F7"/>
    <w:rsid w:val="003B424C"/>
    <w:rsid w:val="003D0E6B"/>
    <w:rsid w:val="003D1BFB"/>
    <w:rsid w:val="003D32C9"/>
    <w:rsid w:val="003D3BD8"/>
    <w:rsid w:val="003D700F"/>
    <w:rsid w:val="003E09DB"/>
    <w:rsid w:val="003F0188"/>
    <w:rsid w:val="00402023"/>
    <w:rsid w:val="00416BFF"/>
    <w:rsid w:val="00420795"/>
    <w:rsid w:val="00421CD3"/>
    <w:rsid w:val="00430EAB"/>
    <w:rsid w:val="004514F8"/>
    <w:rsid w:val="00476B15"/>
    <w:rsid w:val="00492641"/>
    <w:rsid w:val="00497DE5"/>
    <w:rsid w:val="004F5288"/>
    <w:rsid w:val="0050044F"/>
    <w:rsid w:val="0052298C"/>
    <w:rsid w:val="00533BBC"/>
    <w:rsid w:val="00536945"/>
    <w:rsid w:val="0054013E"/>
    <w:rsid w:val="00552A0F"/>
    <w:rsid w:val="0055425A"/>
    <w:rsid w:val="00560EBC"/>
    <w:rsid w:val="00577355"/>
    <w:rsid w:val="00583AC8"/>
    <w:rsid w:val="005844F8"/>
    <w:rsid w:val="005A3BAC"/>
    <w:rsid w:val="005B7CF0"/>
    <w:rsid w:val="005D01B2"/>
    <w:rsid w:val="005D06CB"/>
    <w:rsid w:val="005D0C27"/>
    <w:rsid w:val="00605839"/>
    <w:rsid w:val="00606DF2"/>
    <w:rsid w:val="0060785D"/>
    <w:rsid w:val="006477F4"/>
    <w:rsid w:val="006501F8"/>
    <w:rsid w:val="00680F7E"/>
    <w:rsid w:val="00697971"/>
    <w:rsid w:val="006B1EDD"/>
    <w:rsid w:val="006C2F1E"/>
    <w:rsid w:val="006E1AAF"/>
    <w:rsid w:val="006E65CE"/>
    <w:rsid w:val="006F2566"/>
    <w:rsid w:val="006F4636"/>
    <w:rsid w:val="007068B2"/>
    <w:rsid w:val="00772FE0"/>
    <w:rsid w:val="00773649"/>
    <w:rsid w:val="0078457E"/>
    <w:rsid w:val="007B0E5A"/>
    <w:rsid w:val="007B4E04"/>
    <w:rsid w:val="007C34F2"/>
    <w:rsid w:val="007E0853"/>
    <w:rsid w:val="007F2111"/>
    <w:rsid w:val="00805B22"/>
    <w:rsid w:val="008162A4"/>
    <w:rsid w:val="00836594"/>
    <w:rsid w:val="008402CD"/>
    <w:rsid w:val="008612F7"/>
    <w:rsid w:val="008843AE"/>
    <w:rsid w:val="008A1550"/>
    <w:rsid w:val="008C18B8"/>
    <w:rsid w:val="008C3CF2"/>
    <w:rsid w:val="008F160C"/>
    <w:rsid w:val="008F4D15"/>
    <w:rsid w:val="009030AA"/>
    <w:rsid w:val="0091662D"/>
    <w:rsid w:val="009237E3"/>
    <w:rsid w:val="00931DE1"/>
    <w:rsid w:val="009641B6"/>
    <w:rsid w:val="00965D7A"/>
    <w:rsid w:val="00973ADF"/>
    <w:rsid w:val="00984AFD"/>
    <w:rsid w:val="00995C75"/>
    <w:rsid w:val="009B1DFE"/>
    <w:rsid w:val="009C1646"/>
    <w:rsid w:val="009D328B"/>
    <w:rsid w:val="009E4B62"/>
    <w:rsid w:val="00A05E55"/>
    <w:rsid w:val="00A076B3"/>
    <w:rsid w:val="00A22D02"/>
    <w:rsid w:val="00A5748B"/>
    <w:rsid w:val="00A70594"/>
    <w:rsid w:val="00A85DD4"/>
    <w:rsid w:val="00A92621"/>
    <w:rsid w:val="00AB14B0"/>
    <w:rsid w:val="00AB6276"/>
    <w:rsid w:val="00AC5A3F"/>
    <w:rsid w:val="00AC755C"/>
    <w:rsid w:val="00AE2ACA"/>
    <w:rsid w:val="00B13536"/>
    <w:rsid w:val="00B208D8"/>
    <w:rsid w:val="00B26A83"/>
    <w:rsid w:val="00B43BA0"/>
    <w:rsid w:val="00B446B3"/>
    <w:rsid w:val="00B55A75"/>
    <w:rsid w:val="00B73EB4"/>
    <w:rsid w:val="00B751F7"/>
    <w:rsid w:val="00B830FE"/>
    <w:rsid w:val="00BA48CA"/>
    <w:rsid w:val="00BC28C3"/>
    <w:rsid w:val="00BD4FE9"/>
    <w:rsid w:val="00BE0CD3"/>
    <w:rsid w:val="00BF0235"/>
    <w:rsid w:val="00BF5D03"/>
    <w:rsid w:val="00BF6AF0"/>
    <w:rsid w:val="00C30C4D"/>
    <w:rsid w:val="00C332C9"/>
    <w:rsid w:val="00C33B9E"/>
    <w:rsid w:val="00C3501F"/>
    <w:rsid w:val="00C41356"/>
    <w:rsid w:val="00C52189"/>
    <w:rsid w:val="00C55F65"/>
    <w:rsid w:val="00C57E44"/>
    <w:rsid w:val="00C71F85"/>
    <w:rsid w:val="00CA6AAF"/>
    <w:rsid w:val="00CA7719"/>
    <w:rsid w:val="00CB67A7"/>
    <w:rsid w:val="00CC4799"/>
    <w:rsid w:val="00CD24DC"/>
    <w:rsid w:val="00CD407A"/>
    <w:rsid w:val="00CE6DA6"/>
    <w:rsid w:val="00D03C95"/>
    <w:rsid w:val="00D103E2"/>
    <w:rsid w:val="00D13D1B"/>
    <w:rsid w:val="00D24AC5"/>
    <w:rsid w:val="00D36634"/>
    <w:rsid w:val="00D519DE"/>
    <w:rsid w:val="00D7347E"/>
    <w:rsid w:val="00D73BD3"/>
    <w:rsid w:val="00D8784B"/>
    <w:rsid w:val="00D906E6"/>
    <w:rsid w:val="00DA3A3E"/>
    <w:rsid w:val="00DB56F4"/>
    <w:rsid w:val="00DF165C"/>
    <w:rsid w:val="00E057F8"/>
    <w:rsid w:val="00E32631"/>
    <w:rsid w:val="00E64AD0"/>
    <w:rsid w:val="00E71A3A"/>
    <w:rsid w:val="00E75A9A"/>
    <w:rsid w:val="00E77B9B"/>
    <w:rsid w:val="00EA58D1"/>
    <w:rsid w:val="00EB0B2C"/>
    <w:rsid w:val="00EB224C"/>
    <w:rsid w:val="00EE695C"/>
    <w:rsid w:val="00EE77DF"/>
    <w:rsid w:val="00EF22B3"/>
    <w:rsid w:val="00EF49DC"/>
    <w:rsid w:val="00EF6C8D"/>
    <w:rsid w:val="00F02F3F"/>
    <w:rsid w:val="00F0410E"/>
    <w:rsid w:val="00F044BF"/>
    <w:rsid w:val="00F413EE"/>
    <w:rsid w:val="00F54E44"/>
    <w:rsid w:val="00F63D28"/>
    <w:rsid w:val="00F754CB"/>
    <w:rsid w:val="00F93627"/>
    <w:rsid w:val="00FD2475"/>
    <w:rsid w:val="00FD5653"/>
    <w:rsid w:val="00FE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7E"/>
  </w:style>
  <w:style w:type="paragraph" w:styleId="1">
    <w:name w:val="heading 1"/>
    <w:basedOn w:val="a"/>
    <w:next w:val="a"/>
    <w:link w:val="10"/>
    <w:uiPriority w:val="99"/>
    <w:qFormat/>
    <w:rsid w:val="00680F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6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F7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80F7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F7E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680F7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680F7E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680F7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80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A70594"/>
    <w:pPr>
      <w:ind w:left="720"/>
      <w:contextualSpacing/>
    </w:pPr>
  </w:style>
  <w:style w:type="paragraph" w:styleId="aa">
    <w:name w:val="No Spacing"/>
    <w:uiPriority w:val="1"/>
    <w:qFormat/>
    <w:rsid w:val="0083659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36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B1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3536"/>
  </w:style>
  <w:style w:type="paragraph" w:styleId="ad">
    <w:name w:val="footer"/>
    <w:basedOn w:val="a"/>
    <w:link w:val="ae"/>
    <w:uiPriority w:val="99"/>
    <w:semiHidden/>
    <w:unhideWhenUsed/>
    <w:rsid w:val="00B1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3536"/>
  </w:style>
  <w:style w:type="paragraph" w:styleId="af">
    <w:name w:val="Balloon Text"/>
    <w:basedOn w:val="a"/>
    <w:link w:val="af0"/>
    <w:uiPriority w:val="99"/>
    <w:semiHidden/>
    <w:unhideWhenUsed/>
    <w:rsid w:val="004F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5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5326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608076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700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3825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740284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A4FB-86BD-448E-8752-595D430B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7156</Words>
  <Characters>40791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кинделя</cp:lastModifiedBy>
  <cp:revision>8</cp:revision>
  <cp:lastPrinted>2017-08-24T07:05:00Z</cp:lastPrinted>
  <dcterms:created xsi:type="dcterms:W3CDTF">2017-09-14T08:34:00Z</dcterms:created>
  <dcterms:modified xsi:type="dcterms:W3CDTF">2017-09-15T06:40:00Z</dcterms:modified>
</cp:coreProperties>
</file>